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51" w:rsidRPr="00F01251" w:rsidRDefault="00F01251" w:rsidP="00F01251">
      <w:pPr>
        <w:pStyle w:val="Heading10"/>
        <w:keepNext/>
        <w:keepLines/>
        <w:shd w:val="clear" w:color="auto" w:fill="auto"/>
        <w:spacing w:line="240" w:lineRule="auto"/>
        <w:ind w:right="306"/>
        <w:jc w:val="right"/>
      </w:pPr>
      <w:bookmarkStart w:id="0" w:name="bookmark0"/>
      <w:r>
        <w:t>ПРОЕКТ</w:t>
      </w:r>
    </w:p>
    <w:p w:rsidR="00E61522" w:rsidRDefault="00685387" w:rsidP="00061FBC">
      <w:pPr>
        <w:pStyle w:val="Heading10"/>
        <w:keepNext/>
        <w:keepLines/>
        <w:shd w:val="clear" w:color="auto" w:fill="auto"/>
        <w:spacing w:line="240" w:lineRule="auto"/>
        <w:jc w:val="center"/>
      </w:pPr>
      <w:r>
        <w:t>ДОГОВОР</w:t>
      </w:r>
      <w:bookmarkEnd w:id="0"/>
      <w:r w:rsidR="00061FBC">
        <w:t xml:space="preserve"> _____</w:t>
      </w:r>
    </w:p>
    <w:p w:rsidR="00061FBC" w:rsidRDefault="00061FBC" w:rsidP="00061FBC">
      <w:pPr>
        <w:pStyle w:val="Heading10"/>
        <w:keepNext/>
        <w:keepLines/>
        <w:shd w:val="clear" w:color="auto" w:fill="auto"/>
        <w:spacing w:line="240" w:lineRule="auto"/>
        <w:jc w:val="both"/>
      </w:pPr>
    </w:p>
    <w:p w:rsidR="00061FBC" w:rsidRDefault="00061FBC" w:rsidP="00495D97">
      <w:pPr>
        <w:pStyle w:val="Heading10"/>
        <w:keepNext/>
        <w:keepLines/>
        <w:shd w:val="clear" w:color="auto" w:fill="auto"/>
        <w:tabs>
          <w:tab w:val="left" w:pos="10490"/>
        </w:tabs>
        <w:spacing w:line="240" w:lineRule="auto"/>
        <w:ind w:right="306"/>
        <w:jc w:val="both"/>
      </w:pPr>
      <w:r>
        <w:t>г. Екатеринбург                                                                                                                                                           от __ января 2014г.</w:t>
      </w:r>
    </w:p>
    <w:p w:rsidR="00E61522" w:rsidRDefault="00061FBC" w:rsidP="00495D97">
      <w:pPr>
        <w:pStyle w:val="Bodytext0"/>
        <w:shd w:val="clear" w:color="auto" w:fill="auto"/>
        <w:tabs>
          <w:tab w:val="left" w:pos="10490"/>
        </w:tabs>
        <w:spacing w:before="0" w:after="0" w:line="240" w:lineRule="auto"/>
        <w:ind w:right="306" w:firstLine="567"/>
      </w:pPr>
      <w:proofErr w:type="gramStart"/>
      <w:r>
        <w:rPr>
          <w:rStyle w:val="BodytextBold"/>
        </w:rPr>
        <w:t>____________________________________</w:t>
      </w:r>
      <w:r w:rsidR="00685387">
        <w:rPr>
          <w:rStyle w:val="BodytextBold"/>
        </w:rPr>
        <w:t>,</w:t>
      </w:r>
      <w:r w:rsidR="00685387">
        <w:t xml:space="preserve"> именуемое в дальнейшем </w:t>
      </w:r>
      <w:r w:rsidR="00685387" w:rsidRPr="00061FBC">
        <w:rPr>
          <w:b/>
        </w:rPr>
        <w:t>«Исполнитель»</w:t>
      </w:r>
      <w:r w:rsidR="00685387">
        <w:t xml:space="preserve">, в лице </w:t>
      </w:r>
      <w:r>
        <w:t>____________________</w:t>
      </w:r>
      <w:r w:rsidR="00685387">
        <w:rPr>
          <w:rStyle w:val="BodytextBold"/>
        </w:rPr>
        <w:t>,</w:t>
      </w:r>
      <w:r w:rsidR="00685387">
        <w:t xml:space="preserve"> действующего на основании </w:t>
      </w:r>
      <w:r>
        <w:t>_______</w:t>
      </w:r>
      <w:r w:rsidR="00685387">
        <w:t>, с одной стороны, и</w:t>
      </w:r>
      <w:proofErr w:type="gramEnd"/>
    </w:p>
    <w:p w:rsidR="00E61522" w:rsidRDefault="00685387" w:rsidP="00495D97">
      <w:pPr>
        <w:pStyle w:val="Bodytext0"/>
        <w:shd w:val="clear" w:color="auto" w:fill="auto"/>
        <w:tabs>
          <w:tab w:val="left" w:pos="10490"/>
        </w:tabs>
        <w:spacing w:before="0" w:after="0" w:line="240" w:lineRule="auto"/>
        <w:ind w:right="306" w:firstLine="567"/>
      </w:pPr>
      <w:r>
        <w:rPr>
          <w:rStyle w:val="BodytextBold"/>
        </w:rPr>
        <w:t>Муниципальное унитарное предприятие «</w:t>
      </w:r>
      <w:proofErr w:type="spellStart"/>
      <w:r>
        <w:rPr>
          <w:rStyle w:val="BodytextBold"/>
        </w:rPr>
        <w:t>Екатеринбургэнерго</w:t>
      </w:r>
      <w:proofErr w:type="spellEnd"/>
      <w:r>
        <w:rPr>
          <w:rStyle w:val="BodytextBold"/>
        </w:rPr>
        <w:t>»,</w:t>
      </w:r>
      <w:r>
        <w:t xml:space="preserve"> именуемое в дальнейшем </w:t>
      </w:r>
      <w:r w:rsidRPr="00061FBC">
        <w:rPr>
          <w:b/>
        </w:rPr>
        <w:t>«Заказчик»</w:t>
      </w:r>
      <w:r>
        <w:t>, в лице директора по общим вопросам</w:t>
      </w:r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Кетцян</w:t>
      </w:r>
      <w:r w:rsidR="00F01251">
        <w:rPr>
          <w:rStyle w:val="BodytextBold"/>
        </w:rPr>
        <w:t>а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Армен</w:t>
      </w:r>
      <w:r w:rsidR="00F01251">
        <w:rPr>
          <w:rStyle w:val="BodytextBold"/>
        </w:rPr>
        <w:t>а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Липаритович</w:t>
      </w:r>
      <w:r w:rsidR="00F01251">
        <w:rPr>
          <w:rStyle w:val="BodytextBold"/>
        </w:rPr>
        <w:t>а</w:t>
      </w:r>
      <w:proofErr w:type="spellEnd"/>
      <w:r>
        <w:rPr>
          <w:rStyle w:val="BodytextBold"/>
        </w:rPr>
        <w:t>,</w:t>
      </w:r>
      <w:r>
        <w:t xml:space="preserve"> действующего на основании доверенности</w:t>
      </w:r>
      <w:r w:rsidR="00061FBC">
        <w:t xml:space="preserve"> _____________</w:t>
      </w:r>
      <w:r>
        <w:t xml:space="preserve"> с другой стороны, заключили настоящий Договор о следующем:</w:t>
      </w:r>
    </w:p>
    <w:p w:rsidR="00061FBC" w:rsidRDefault="00061FBC" w:rsidP="00495D97">
      <w:pPr>
        <w:pStyle w:val="Bodytext0"/>
        <w:shd w:val="clear" w:color="auto" w:fill="auto"/>
        <w:tabs>
          <w:tab w:val="left" w:pos="10490"/>
        </w:tabs>
        <w:spacing w:before="0" w:after="0" w:line="240" w:lineRule="auto"/>
        <w:ind w:right="306" w:firstLine="567"/>
      </w:pPr>
    </w:p>
    <w:p w:rsidR="00E61522" w:rsidRDefault="00685387" w:rsidP="00495D97">
      <w:pPr>
        <w:pStyle w:val="Heading40"/>
        <w:keepNext/>
        <w:keepLines/>
        <w:numPr>
          <w:ilvl w:val="0"/>
          <w:numId w:val="8"/>
        </w:numPr>
        <w:shd w:val="clear" w:color="auto" w:fill="auto"/>
        <w:tabs>
          <w:tab w:val="left" w:pos="10490"/>
        </w:tabs>
        <w:spacing w:before="0" w:line="240" w:lineRule="auto"/>
        <w:ind w:right="306"/>
      </w:pPr>
      <w:bookmarkStart w:id="1" w:name="bookmark1"/>
      <w:r>
        <w:t>ПРЕДМЕТ ДОГОВОРА.</w:t>
      </w:r>
      <w:bookmarkEnd w:id="1"/>
    </w:p>
    <w:p w:rsidR="00061FBC" w:rsidRDefault="00061FBC" w:rsidP="00495D97">
      <w:pPr>
        <w:pStyle w:val="Heading40"/>
        <w:keepNext/>
        <w:keepLines/>
        <w:shd w:val="clear" w:color="auto" w:fill="auto"/>
        <w:tabs>
          <w:tab w:val="left" w:pos="10490"/>
        </w:tabs>
        <w:spacing w:before="0" w:line="240" w:lineRule="auto"/>
        <w:ind w:left="420" w:right="306"/>
        <w:jc w:val="left"/>
      </w:pPr>
    </w:p>
    <w:p w:rsidR="00E61522" w:rsidRDefault="00685387" w:rsidP="00495D97">
      <w:pPr>
        <w:pStyle w:val="Bodytext0"/>
        <w:shd w:val="clear" w:color="auto" w:fill="auto"/>
        <w:tabs>
          <w:tab w:val="left" w:pos="10490"/>
        </w:tabs>
        <w:spacing w:before="0" w:after="0" w:line="240" w:lineRule="auto"/>
        <w:ind w:right="306" w:firstLine="567"/>
      </w:pPr>
      <w:r>
        <w:t>1.1.</w:t>
      </w:r>
      <w:r w:rsidR="00061FBC">
        <w:t xml:space="preserve"> </w:t>
      </w:r>
      <w:proofErr w:type="gramStart"/>
      <w:r>
        <w:t>Заказчик поручает, а Исполнитель принимает на себя обязательства</w:t>
      </w:r>
      <w:r w:rsidR="00FD711D">
        <w:t xml:space="preserve"> </w:t>
      </w:r>
      <w:r>
        <w:t xml:space="preserve">по выезду </w:t>
      </w:r>
      <w:r w:rsidR="00061FBC">
        <w:t>групп быстрого реагирования</w:t>
      </w:r>
      <w:r>
        <w:t>, вооруженного табельным оружием и специальными средствами для выполнения обязанностей</w:t>
      </w:r>
      <w:r w:rsidR="00FD711D">
        <w:t>,</w:t>
      </w:r>
      <w:r w:rsidR="00F85FC3">
        <w:t xml:space="preserve"> согласно</w:t>
      </w:r>
      <w:r>
        <w:t xml:space="preserve"> </w:t>
      </w:r>
      <w:r w:rsidR="00F85FC3">
        <w:t xml:space="preserve">Закона </w:t>
      </w:r>
      <w:r w:rsidR="00FD711D">
        <w:t>«</w:t>
      </w:r>
      <w:r w:rsidR="00F85FC3">
        <w:t>о частной деятельности детективной и охранной деятельности в Российской Федерации</w:t>
      </w:r>
      <w:r w:rsidR="00FD711D">
        <w:t>»</w:t>
      </w:r>
      <w:r w:rsidR="00F85FC3">
        <w:t xml:space="preserve"> от 11.03.1992 г. №2487-1</w:t>
      </w:r>
      <w:r>
        <w:t>, другими законами Российской Федерации и настоящим Договором при поступлении тревожного сигнала на пульт центрального наблюдения (далее - ПЦН) с объектов:</w:t>
      </w:r>
      <w:proofErr w:type="gramEnd"/>
    </w:p>
    <w:p w:rsidR="00AF2675" w:rsidRDefault="00685387" w:rsidP="00495D97">
      <w:pPr>
        <w:pStyle w:val="Bodytext30"/>
        <w:shd w:val="clear" w:color="auto" w:fill="auto"/>
        <w:tabs>
          <w:tab w:val="left" w:pos="10490"/>
        </w:tabs>
        <w:spacing w:after="0" w:line="240" w:lineRule="auto"/>
        <w:ind w:right="306" w:firstLine="567"/>
        <w:jc w:val="both"/>
      </w:pPr>
      <w:proofErr w:type="spellStart"/>
      <w:r>
        <w:t>Пром</w:t>
      </w:r>
      <w:proofErr w:type="spellEnd"/>
      <w:r>
        <w:t>. объект,</w:t>
      </w:r>
      <w:r>
        <w:rPr>
          <w:rStyle w:val="Bodytext3NotBold"/>
        </w:rPr>
        <w:t xml:space="preserve"> расположенный по адресу:</w:t>
      </w:r>
      <w:r>
        <w:t xml:space="preserve"> </w:t>
      </w:r>
      <w:proofErr w:type="gramStart"/>
      <w:r>
        <w:t>г</w:t>
      </w:r>
      <w:proofErr w:type="gramEnd"/>
      <w:r>
        <w:t>. Екатер</w:t>
      </w:r>
      <w:r w:rsidR="00AF2675">
        <w:t>инбург, Елизаветинское шоссе, 3;</w:t>
      </w:r>
    </w:p>
    <w:p w:rsidR="00AF2675" w:rsidRDefault="00685387" w:rsidP="00495D97">
      <w:pPr>
        <w:pStyle w:val="Bodytext30"/>
        <w:shd w:val="clear" w:color="auto" w:fill="auto"/>
        <w:tabs>
          <w:tab w:val="left" w:pos="10490"/>
        </w:tabs>
        <w:spacing w:after="0" w:line="240" w:lineRule="auto"/>
        <w:ind w:right="306" w:firstLine="567"/>
        <w:jc w:val="both"/>
      </w:pPr>
      <w:proofErr w:type="spellStart"/>
      <w:r>
        <w:t>Пром</w:t>
      </w:r>
      <w:proofErr w:type="spellEnd"/>
      <w:r>
        <w:t>. объект,</w:t>
      </w:r>
      <w:r>
        <w:rPr>
          <w:rStyle w:val="Bodytext3NotBold"/>
        </w:rPr>
        <w:t xml:space="preserve"> расположенный по адресу:</w:t>
      </w:r>
      <w:r>
        <w:t xml:space="preserve"> г. Екатеринбург, ул. </w:t>
      </w:r>
      <w:proofErr w:type="gramStart"/>
      <w:r>
        <w:t>Окраинная</w:t>
      </w:r>
      <w:proofErr w:type="gramEnd"/>
      <w:r>
        <w:t>, 48</w:t>
      </w:r>
      <w:r w:rsidR="00AF2675">
        <w:t>;</w:t>
      </w:r>
      <w:r>
        <w:t xml:space="preserve"> </w:t>
      </w:r>
    </w:p>
    <w:p w:rsidR="00AF2675" w:rsidRDefault="00685387" w:rsidP="00495D97">
      <w:pPr>
        <w:pStyle w:val="Bodytext30"/>
        <w:shd w:val="clear" w:color="auto" w:fill="auto"/>
        <w:tabs>
          <w:tab w:val="left" w:pos="10490"/>
        </w:tabs>
        <w:spacing w:after="0" w:line="240" w:lineRule="auto"/>
        <w:ind w:right="306" w:firstLine="567"/>
        <w:jc w:val="both"/>
      </w:pPr>
      <w:proofErr w:type="spellStart"/>
      <w:r>
        <w:t>Пром</w:t>
      </w:r>
      <w:proofErr w:type="spellEnd"/>
      <w:r>
        <w:t>. объект,</w:t>
      </w:r>
      <w:r>
        <w:rPr>
          <w:rStyle w:val="Bodytext3NotBold"/>
        </w:rPr>
        <w:t xml:space="preserve"> расположенный по адресу:</w:t>
      </w:r>
      <w:r>
        <w:t xml:space="preserve"> </w:t>
      </w:r>
      <w:proofErr w:type="gramStart"/>
      <w:r>
        <w:t>г</w:t>
      </w:r>
      <w:proofErr w:type="gramEnd"/>
      <w:r>
        <w:t>. Екатеринбург, ул. Минометчиков, 13</w:t>
      </w:r>
      <w:r w:rsidR="00AF2675">
        <w:t>;</w:t>
      </w:r>
      <w:r>
        <w:t xml:space="preserve">  </w:t>
      </w:r>
    </w:p>
    <w:p w:rsidR="00AF2675" w:rsidRDefault="00685387" w:rsidP="00495D97">
      <w:pPr>
        <w:pStyle w:val="Bodytext30"/>
        <w:shd w:val="clear" w:color="auto" w:fill="auto"/>
        <w:tabs>
          <w:tab w:val="left" w:pos="10490"/>
        </w:tabs>
        <w:spacing w:after="0" w:line="240" w:lineRule="auto"/>
        <w:ind w:right="306" w:firstLine="567"/>
        <w:jc w:val="both"/>
      </w:pPr>
      <w:proofErr w:type="spellStart"/>
      <w:r>
        <w:t>Пром</w:t>
      </w:r>
      <w:proofErr w:type="spellEnd"/>
      <w:r>
        <w:t>. объект,</w:t>
      </w:r>
      <w:r>
        <w:rPr>
          <w:rStyle w:val="Bodytext3NotBold"/>
        </w:rPr>
        <w:t xml:space="preserve"> расположенный по адресу:</w:t>
      </w:r>
      <w:r w:rsidR="00A90A41">
        <w:t xml:space="preserve"> г. Екатеринбург, ул. </w:t>
      </w:r>
      <w:proofErr w:type="gramStart"/>
      <w:r w:rsidR="00A90A41">
        <w:t>Киши</w:t>
      </w:r>
      <w:r>
        <w:t>невская</w:t>
      </w:r>
      <w:proofErr w:type="gramEnd"/>
      <w:r>
        <w:t>, 56</w:t>
      </w:r>
      <w:r w:rsidR="00AF2675">
        <w:t>;</w:t>
      </w:r>
      <w:r>
        <w:t xml:space="preserve"> </w:t>
      </w:r>
    </w:p>
    <w:p w:rsidR="00AF2675" w:rsidRDefault="00AF2675" w:rsidP="00495D97">
      <w:pPr>
        <w:pStyle w:val="Bodytext30"/>
        <w:shd w:val="clear" w:color="auto" w:fill="auto"/>
        <w:tabs>
          <w:tab w:val="left" w:pos="10490"/>
        </w:tabs>
        <w:spacing w:after="0" w:line="240" w:lineRule="auto"/>
        <w:ind w:right="306" w:firstLine="567"/>
        <w:jc w:val="both"/>
        <w:rPr>
          <w:rStyle w:val="Bodytext3NotBold"/>
        </w:rPr>
      </w:pPr>
      <w:proofErr w:type="spellStart"/>
      <w:r>
        <w:t>Пром</w:t>
      </w:r>
      <w:proofErr w:type="spellEnd"/>
      <w:r>
        <w:t xml:space="preserve">. объект, </w:t>
      </w:r>
      <w:r w:rsidRPr="00AF2675">
        <w:rPr>
          <w:b w:val="0"/>
        </w:rPr>
        <w:t>расположенный по адресу</w:t>
      </w:r>
      <w:r w:rsidR="00685387">
        <w:rPr>
          <w:rStyle w:val="Bodytext3NotBold"/>
        </w:rPr>
        <w:t>:</w:t>
      </w:r>
      <w:r w:rsidR="00685387">
        <w:t xml:space="preserve"> </w:t>
      </w:r>
      <w:proofErr w:type="gramStart"/>
      <w:r w:rsidR="00685387">
        <w:t>г</w:t>
      </w:r>
      <w:proofErr w:type="gramEnd"/>
      <w:r w:rsidR="00685387">
        <w:t xml:space="preserve">. Екатеринбург, ул. Каменотесов, 11а </w:t>
      </w:r>
    </w:p>
    <w:p w:rsidR="00AF2675" w:rsidRDefault="00AF2675" w:rsidP="00495D97">
      <w:pPr>
        <w:pStyle w:val="Bodytext30"/>
        <w:shd w:val="clear" w:color="auto" w:fill="auto"/>
        <w:tabs>
          <w:tab w:val="left" w:pos="10490"/>
        </w:tabs>
        <w:spacing w:after="0" w:line="240" w:lineRule="auto"/>
        <w:ind w:right="306" w:firstLine="567"/>
        <w:jc w:val="both"/>
      </w:pPr>
      <w:proofErr w:type="spellStart"/>
      <w:r>
        <w:t>Пром</w:t>
      </w:r>
      <w:proofErr w:type="spellEnd"/>
      <w:r>
        <w:t>. объект,</w:t>
      </w:r>
      <w:r>
        <w:rPr>
          <w:rStyle w:val="Bodytext3NotBold"/>
        </w:rPr>
        <w:t xml:space="preserve"> расположенный по адресу:</w:t>
      </w:r>
      <w:r>
        <w:t xml:space="preserve"> г. Екатеринбург, ул. </w:t>
      </w:r>
      <w:proofErr w:type="gramStart"/>
      <w:r>
        <w:t>Вишневая</w:t>
      </w:r>
      <w:proofErr w:type="gramEnd"/>
      <w:r>
        <w:t>, 1а;</w:t>
      </w:r>
    </w:p>
    <w:p w:rsidR="00AF2675" w:rsidRDefault="00AF2675" w:rsidP="00495D97">
      <w:pPr>
        <w:pStyle w:val="Bodytext30"/>
        <w:shd w:val="clear" w:color="auto" w:fill="auto"/>
        <w:tabs>
          <w:tab w:val="left" w:pos="10490"/>
        </w:tabs>
        <w:spacing w:after="0" w:line="240" w:lineRule="auto"/>
        <w:ind w:right="306" w:firstLine="567"/>
        <w:jc w:val="both"/>
      </w:pPr>
      <w:proofErr w:type="spellStart"/>
      <w:r>
        <w:t>Пром</w:t>
      </w:r>
      <w:proofErr w:type="spellEnd"/>
      <w:r>
        <w:t>. объект,</w:t>
      </w:r>
      <w:r>
        <w:rPr>
          <w:rStyle w:val="Bodytext3NotBold"/>
        </w:rPr>
        <w:t xml:space="preserve"> расположенный по адресу:</w:t>
      </w:r>
      <w:r>
        <w:t xml:space="preserve"> </w:t>
      </w:r>
      <w:proofErr w:type="gramStart"/>
      <w:r>
        <w:t>г</w:t>
      </w:r>
      <w:proofErr w:type="gramEnd"/>
      <w:r>
        <w:t>. Екатеринбург, ул. Циолковского, 68а;</w:t>
      </w:r>
    </w:p>
    <w:p w:rsidR="00AF2675" w:rsidRDefault="00AF2675" w:rsidP="00495D97">
      <w:pPr>
        <w:pStyle w:val="Bodytext30"/>
        <w:shd w:val="clear" w:color="auto" w:fill="auto"/>
        <w:tabs>
          <w:tab w:val="left" w:pos="10490"/>
        </w:tabs>
        <w:spacing w:after="0" w:line="240" w:lineRule="auto"/>
        <w:ind w:right="306" w:firstLine="567"/>
        <w:jc w:val="both"/>
      </w:pPr>
      <w:proofErr w:type="spellStart"/>
      <w:r>
        <w:t>Пром</w:t>
      </w:r>
      <w:proofErr w:type="spellEnd"/>
      <w:r>
        <w:t>. объект,</w:t>
      </w:r>
      <w:r>
        <w:rPr>
          <w:rStyle w:val="Bodytext3NotBold"/>
        </w:rPr>
        <w:t xml:space="preserve"> расположенный по адресу:</w:t>
      </w:r>
      <w:r>
        <w:t xml:space="preserve"> г. Екатеринбург, ул. </w:t>
      </w:r>
      <w:proofErr w:type="gramStart"/>
      <w:r>
        <w:t>Первомайская</w:t>
      </w:r>
      <w:proofErr w:type="gramEnd"/>
      <w:r>
        <w:t>, 71</w:t>
      </w:r>
      <w:r w:rsidR="00A90A41">
        <w:t>б</w:t>
      </w:r>
      <w:r>
        <w:t>;</w:t>
      </w:r>
    </w:p>
    <w:p w:rsidR="00AF2675" w:rsidRDefault="00AF2675" w:rsidP="00495D97">
      <w:pPr>
        <w:pStyle w:val="Bodytext30"/>
        <w:shd w:val="clear" w:color="auto" w:fill="auto"/>
        <w:tabs>
          <w:tab w:val="left" w:pos="10490"/>
        </w:tabs>
        <w:spacing w:after="0" w:line="240" w:lineRule="auto"/>
        <w:ind w:right="306" w:firstLine="567"/>
        <w:jc w:val="both"/>
      </w:pPr>
      <w:proofErr w:type="spellStart"/>
      <w:r>
        <w:t>Пром</w:t>
      </w:r>
      <w:proofErr w:type="spellEnd"/>
      <w:r>
        <w:t>. объект,</w:t>
      </w:r>
      <w:r>
        <w:rPr>
          <w:rStyle w:val="Bodytext3NotBold"/>
        </w:rPr>
        <w:t xml:space="preserve"> расположенный по адресу:</w:t>
      </w:r>
      <w:r>
        <w:t xml:space="preserve"> </w:t>
      </w:r>
      <w:proofErr w:type="gramStart"/>
      <w:r>
        <w:t>г</w:t>
      </w:r>
      <w:proofErr w:type="gramEnd"/>
      <w:r>
        <w:t>. Екатеринбург, проезд Складской, 7;</w:t>
      </w:r>
    </w:p>
    <w:p w:rsidR="00AF2675" w:rsidRDefault="00AF2675" w:rsidP="00495D97">
      <w:pPr>
        <w:pStyle w:val="Bodytext30"/>
        <w:shd w:val="clear" w:color="auto" w:fill="auto"/>
        <w:tabs>
          <w:tab w:val="left" w:pos="10490"/>
        </w:tabs>
        <w:spacing w:after="0" w:line="240" w:lineRule="auto"/>
        <w:ind w:right="306" w:firstLine="567"/>
        <w:jc w:val="both"/>
      </w:pPr>
      <w:proofErr w:type="spellStart"/>
      <w:r>
        <w:t>Пром</w:t>
      </w:r>
      <w:proofErr w:type="spellEnd"/>
      <w:r>
        <w:t>. объект,</w:t>
      </w:r>
      <w:r>
        <w:rPr>
          <w:rStyle w:val="Bodytext3NotBold"/>
        </w:rPr>
        <w:t xml:space="preserve"> расположенный по адресу:</w:t>
      </w:r>
      <w:r>
        <w:t xml:space="preserve"> </w:t>
      </w:r>
      <w:proofErr w:type="gramStart"/>
      <w:r>
        <w:t>г</w:t>
      </w:r>
      <w:proofErr w:type="gramEnd"/>
      <w:r>
        <w:t xml:space="preserve">. Екатеринбург, пер. </w:t>
      </w:r>
      <w:proofErr w:type="spellStart"/>
      <w:r>
        <w:t>Мельковский</w:t>
      </w:r>
      <w:proofErr w:type="spellEnd"/>
      <w:r>
        <w:t>, 3;</w:t>
      </w:r>
    </w:p>
    <w:p w:rsidR="00AF2675" w:rsidRDefault="00AF2675" w:rsidP="00495D97">
      <w:pPr>
        <w:pStyle w:val="Bodytext30"/>
        <w:shd w:val="clear" w:color="auto" w:fill="auto"/>
        <w:tabs>
          <w:tab w:val="left" w:pos="10490"/>
        </w:tabs>
        <w:spacing w:after="0" w:line="240" w:lineRule="auto"/>
        <w:ind w:right="306" w:firstLine="567"/>
        <w:jc w:val="both"/>
      </w:pPr>
      <w:proofErr w:type="spellStart"/>
      <w:r>
        <w:t>Пром</w:t>
      </w:r>
      <w:proofErr w:type="spellEnd"/>
      <w:r>
        <w:t>. объект,</w:t>
      </w:r>
      <w:r>
        <w:rPr>
          <w:rStyle w:val="Bodytext3NotBold"/>
        </w:rPr>
        <w:t xml:space="preserve"> расположенный по адресу:</w:t>
      </w:r>
      <w:r>
        <w:t xml:space="preserve"> </w:t>
      </w:r>
      <w:proofErr w:type="gramStart"/>
      <w:r>
        <w:t>г</w:t>
      </w:r>
      <w:proofErr w:type="gramEnd"/>
      <w:r>
        <w:t xml:space="preserve">. Екатеринбург, ул. </w:t>
      </w:r>
      <w:proofErr w:type="spellStart"/>
      <w:r>
        <w:t>Завокзальная</w:t>
      </w:r>
      <w:proofErr w:type="spellEnd"/>
      <w:r>
        <w:t>, 15а;</w:t>
      </w:r>
    </w:p>
    <w:p w:rsidR="00AF2675" w:rsidRDefault="00AF2675" w:rsidP="00495D97">
      <w:pPr>
        <w:pStyle w:val="Bodytext30"/>
        <w:shd w:val="clear" w:color="auto" w:fill="auto"/>
        <w:tabs>
          <w:tab w:val="left" w:pos="10490"/>
        </w:tabs>
        <w:spacing w:after="0" w:line="240" w:lineRule="auto"/>
        <w:ind w:right="306" w:firstLine="567"/>
        <w:jc w:val="both"/>
      </w:pPr>
      <w:proofErr w:type="spellStart"/>
      <w:r>
        <w:t>Пром</w:t>
      </w:r>
      <w:proofErr w:type="spellEnd"/>
      <w:r>
        <w:t>. объект,</w:t>
      </w:r>
      <w:r>
        <w:rPr>
          <w:rStyle w:val="Bodytext3NotBold"/>
        </w:rPr>
        <w:t xml:space="preserve"> расположенный по адресу:</w:t>
      </w:r>
      <w:r>
        <w:t xml:space="preserve"> </w:t>
      </w:r>
      <w:proofErr w:type="gramStart"/>
      <w:r>
        <w:t>г</w:t>
      </w:r>
      <w:proofErr w:type="gramEnd"/>
      <w:r>
        <w:t>. Екатеринбург, ул. Народного фронта, 101.</w:t>
      </w:r>
    </w:p>
    <w:p w:rsidR="00FD711D" w:rsidRDefault="00FD711D" w:rsidP="00495D97">
      <w:pPr>
        <w:pStyle w:val="Bodytext30"/>
        <w:shd w:val="clear" w:color="auto" w:fill="auto"/>
        <w:tabs>
          <w:tab w:val="left" w:pos="10490"/>
        </w:tabs>
        <w:spacing w:after="0" w:line="240" w:lineRule="auto"/>
        <w:ind w:right="306" w:firstLine="567"/>
        <w:jc w:val="both"/>
      </w:pPr>
      <w:r>
        <w:rPr>
          <w:rStyle w:val="Bodytext3NotBold"/>
        </w:rPr>
        <w:t>и техническому обслуживанию технических средств сигнализации (далее - ТСС).</w:t>
      </w:r>
    </w:p>
    <w:p w:rsidR="00E61522" w:rsidRDefault="00685387" w:rsidP="00495D97">
      <w:pPr>
        <w:pStyle w:val="Bodytext30"/>
        <w:shd w:val="clear" w:color="auto" w:fill="auto"/>
        <w:tabs>
          <w:tab w:val="left" w:pos="10490"/>
        </w:tabs>
        <w:spacing w:after="0" w:line="240" w:lineRule="auto"/>
        <w:ind w:right="306" w:firstLine="567"/>
        <w:jc w:val="both"/>
        <w:rPr>
          <w:rStyle w:val="Bodytext3NotBold"/>
        </w:rPr>
      </w:pPr>
      <w:r>
        <w:rPr>
          <w:rStyle w:val="Bodytext3NotBold"/>
        </w:rPr>
        <w:t>1.2. Заказчик обязуется оплатить услуги «Исполнителя» в соответствии с условиями настоящего Договора.</w:t>
      </w:r>
    </w:p>
    <w:p w:rsidR="00061FBC" w:rsidRDefault="00061FBC" w:rsidP="00061FBC">
      <w:pPr>
        <w:pStyle w:val="Bodytext30"/>
        <w:shd w:val="clear" w:color="auto" w:fill="auto"/>
        <w:spacing w:after="0" w:line="240" w:lineRule="auto"/>
        <w:ind w:right="62" w:firstLine="567"/>
        <w:jc w:val="both"/>
      </w:pPr>
    </w:p>
    <w:p w:rsidR="00E61522" w:rsidRDefault="00685387" w:rsidP="00061FBC">
      <w:pPr>
        <w:pStyle w:val="Heading40"/>
        <w:keepNext/>
        <w:keepLines/>
        <w:numPr>
          <w:ilvl w:val="0"/>
          <w:numId w:val="8"/>
        </w:numPr>
        <w:shd w:val="clear" w:color="auto" w:fill="auto"/>
        <w:spacing w:before="0" w:line="240" w:lineRule="auto"/>
      </w:pPr>
      <w:bookmarkStart w:id="2" w:name="bookmark2"/>
      <w:r>
        <w:t>ОБЯЗАННОСТИ И ПРАВА СТОРОН.</w:t>
      </w:r>
      <w:bookmarkEnd w:id="2"/>
    </w:p>
    <w:p w:rsidR="00061FBC" w:rsidRDefault="00061FBC" w:rsidP="00061FBC">
      <w:pPr>
        <w:pStyle w:val="Heading40"/>
        <w:keepNext/>
        <w:keepLines/>
        <w:shd w:val="clear" w:color="auto" w:fill="auto"/>
        <w:spacing w:before="0" w:line="240" w:lineRule="auto"/>
        <w:ind w:left="420"/>
        <w:jc w:val="left"/>
      </w:pPr>
    </w:p>
    <w:p w:rsidR="00E61522" w:rsidRDefault="00685387" w:rsidP="00495D97">
      <w:pPr>
        <w:pStyle w:val="Bodytext30"/>
        <w:shd w:val="clear" w:color="auto" w:fill="auto"/>
        <w:tabs>
          <w:tab w:val="left" w:pos="1134"/>
          <w:tab w:val="left" w:pos="10632"/>
        </w:tabs>
        <w:spacing w:after="0" w:line="240" w:lineRule="auto"/>
        <w:ind w:right="306" w:firstLine="567"/>
        <w:jc w:val="both"/>
      </w:pPr>
      <w:r>
        <w:rPr>
          <w:rStyle w:val="Bodytext3NotBold"/>
        </w:rPr>
        <w:t>2.1.</w:t>
      </w:r>
      <w:r>
        <w:t xml:space="preserve"> Заказчик обязан:</w:t>
      </w:r>
    </w:p>
    <w:p w:rsidR="00E61522" w:rsidRDefault="00685387" w:rsidP="00495D97">
      <w:pPr>
        <w:pStyle w:val="Bodytext0"/>
        <w:numPr>
          <w:ilvl w:val="0"/>
          <w:numId w:val="1"/>
        </w:numPr>
        <w:shd w:val="clear" w:color="auto" w:fill="auto"/>
        <w:tabs>
          <w:tab w:val="left" w:pos="612"/>
          <w:tab w:val="left" w:pos="1134"/>
          <w:tab w:val="left" w:pos="10632"/>
        </w:tabs>
        <w:spacing w:before="0" w:after="0" w:line="240" w:lineRule="auto"/>
        <w:ind w:right="306" w:firstLine="567"/>
      </w:pPr>
      <w:r>
        <w:t>Своевременно сообщать Исполнителю по контактным телефонам о следующих событиях:</w:t>
      </w:r>
    </w:p>
    <w:p w:rsidR="00E61522" w:rsidRDefault="00F85FC3" w:rsidP="00495D97">
      <w:pPr>
        <w:pStyle w:val="Bodytext0"/>
        <w:shd w:val="clear" w:color="auto" w:fill="auto"/>
        <w:tabs>
          <w:tab w:val="left" w:pos="252"/>
          <w:tab w:val="left" w:pos="1134"/>
          <w:tab w:val="left" w:pos="10632"/>
        </w:tabs>
        <w:spacing w:before="0" w:after="0" w:line="240" w:lineRule="auto"/>
        <w:ind w:right="306" w:firstLine="567"/>
      </w:pPr>
      <w:r>
        <w:t xml:space="preserve">а) </w:t>
      </w:r>
      <w:r w:rsidR="00685387">
        <w:t>о длительном отключении электроэнергии на объекте;</w:t>
      </w:r>
    </w:p>
    <w:p w:rsidR="00E61522" w:rsidRDefault="00F85FC3" w:rsidP="00495D97">
      <w:pPr>
        <w:pStyle w:val="Bodytext0"/>
        <w:shd w:val="clear" w:color="auto" w:fill="auto"/>
        <w:tabs>
          <w:tab w:val="left" w:pos="247"/>
          <w:tab w:val="left" w:pos="1134"/>
          <w:tab w:val="left" w:pos="10632"/>
        </w:tabs>
        <w:spacing w:before="0" w:after="0" w:line="240" w:lineRule="auto"/>
        <w:ind w:right="306" w:firstLine="567"/>
      </w:pPr>
      <w:r>
        <w:t xml:space="preserve">б) </w:t>
      </w:r>
      <w:r w:rsidR="00685387">
        <w:t>о повреждении оборудования ТСС;</w:t>
      </w:r>
    </w:p>
    <w:p w:rsidR="00E61522" w:rsidRDefault="00F85FC3" w:rsidP="00495D97">
      <w:pPr>
        <w:pStyle w:val="Bodytext0"/>
        <w:shd w:val="clear" w:color="auto" w:fill="auto"/>
        <w:tabs>
          <w:tab w:val="left" w:pos="252"/>
          <w:tab w:val="left" w:pos="1134"/>
          <w:tab w:val="left" w:pos="10632"/>
        </w:tabs>
        <w:spacing w:before="0" w:after="0" w:line="240" w:lineRule="auto"/>
        <w:ind w:right="306" w:firstLine="567"/>
      </w:pPr>
      <w:r>
        <w:t xml:space="preserve">в) </w:t>
      </w:r>
      <w:r w:rsidR="00685387">
        <w:t>о проведении электромонтажных и электросварочных работ.</w:t>
      </w:r>
    </w:p>
    <w:p w:rsidR="00E61522" w:rsidRDefault="00685387" w:rsidP="00495D97">
      <w:pPr>
        <w:pStyle w:val="Bodytext0"/>
        <w:numPr>
          <w:ilvl w:val="0"/>
          <w:numId w:val="1"/>
        </w:numPr>
        <w:shd w:val="clear" w:color="auto" w:fill="auto"/>
        <w:tabs>
          <w:tab w:val="left" w:pos="636"/>
          <w:tab w:val="left" w:pos="1134"/>
          <w:tab w:val="left" w:pos="10632"/>
        </w:tabs>
        <w:spacing w:before="0" w:after="0" w:line="240" w:lineRule="auto"/>
        <w:ind w:right="306" w:firstLine="567"/>
      </w:pPr>
      <w:r>
        <w:t>Одновременно с заключением настоящего Договора предоставить Исполнителю Список ответственных лиц, имеющих право перестановки тревожной кнопки (далее - ТК) на ПЦН</w:t>
      </w:r>
      <w:r w:rsidR="00F85FC3">
        <w:t>.</w:t>
      </w:r>
      <w:r>
        <w:t xml:space="preserve"> При изменении ответственных лиц Заказчик обязан в письменной форме представить Исполнителю новый список за сутки до момента внесения соответствующих изменений.</w:t>
      </w:r>
    </w:p>
    <w:p w:rsidR="00E61522" w:rsidRDefault="00685387" w:rsidP="00495D97">
      <w:pPr>
        <w:pStyle w:val="Bodytext0"/>
        <w:numPr>
          <w:ilvl w:val="0"/>
          <w:numId w:val="1"/>
        </w:numPr>
        <w:shd w:val="clear" w:color="auto" w:fill="auto"/>
        <w:tabs>
          <w:tab w:val="left" w:pos="679"/>
          <w:tab w:val="left" w:pos="1134"/>
          <w:tab w:val="left" w:pos="10632"/>
        </w:tabs>
        <w:spacing w:before="0" w:after="0" w:line="240" w:lineRule="auto"/>
        <w:ind w:right="306" w:firstLine="567"/>
      </w:pPr>
      <w:r>
        <w:t>Обеспечить доступ к ТСС только доверенным лицам Исполнителя, проверяя наличие служебного удостоверения и, при необходимости, уточнять по контактным телефонам фамилию и цель их прибытия.</w:t>
      </w:r>
    </w:p>
    <w:p w:rsidR="00E61522" w:rsidRDefault="00685387" w:rsidP="00495D97">
      <w:pPr>
        <w:pStyle w:val="Bodytext0"/>
        <w:numPr>
          <w:ilvl w:val="0"/>
          <w:numId w:val="1"/>
        </w:numPr>
        <w:shd w:val="clear" w:color="auto" w:fill="auto"/>
        <w:tabs>
          <w:tab w:val="left" w:pos="684"/>
          <w:tab w:val="left" w:pos="1134"/>
          <w:tab w:val="left" w:pos="10632"/>
        </w:tabs>
        <w:spacing w:before="0" w:after="0" w:line="240" w:lineRule="auto"/>
        <w:ind w:right="306" w:firstLine="567"/>
      </w:pPr>
      <w:r>
        <w:t>Создавать надлежащие условия для обеспечения сохранности товарно-материальных ценностей и содействовать Исполнителю в осуществлении им своих задач.</w:t>
      </w:r>
    </w:p>
    <w:p w:rsidR="00E61522" w:rsidRDefault="00685387" w:rsidP="00495D97">
      <w:pPr>
        <w:pStyle w:val="Bodytext0"/>
        <w:numPr>
          <w:ilvl w:val="0"/>
          <w:numId w:val="1"/>
        </w:numPr>
        <w:shd w:val="clear" w:color="auto" w:fill="auto"/>
        <w:tabs>
          <w:tab w:val="left" w:pos="660"/>
          <w:tab w:val="left" w:pos="1134"/>
          <w:tab w:val="left" w:pos="10632"/>
        </w:tabs>
        <w:spacing w:before="0" w:after="0" w:line="240" w:lineRule="auto"/>
        <w:ind w:right="306" w:firstLine="567"/>
      </w:pPr>
      <w:r>
        <w:t xml:space="preserve">Оплатить ложные вызовы </w:t>
      </w:r>
      <w:r w:rsidR="00F85FC3">
        <w:t>групп быстрого реагирования.</w:t>
      </w:r>
      <w:r>
        <w:t xml:space="preserve"> Вызов </w:t>
      </w:r>
      <w:r w:rsidR="00F85FC3">
        <w:t>группы быстрого реагирования</w:t>
      </w:r>
      <w:r>
        <w:t xml:space="preserve"> считается ложным в следующих случаях:</w:t>
      </w:r>
    </w:p>
    <w:p w:rsidR="00E61522" w:rsidRDefault="00F85FC3" w:rsidP="00495D97">
      <w:pPr>
        <w:pStyle w:val="Bodytext0"/>
        <w:shd w:val="clear" w:color="auto" w:fill="auto"/>
        <w:tabs>
          <w:tab w:val="left" w:pos="286"/>
          <w:tab w:val="left" w:pos="1134"/>
          <w:tab w:val="left" w:pos="10632"/>
        </w:tabs>
        <w:spacing w:before="0" w:after="0" w:line="240" w:lineRule="auto"/>
        <w:ind w:right="306" w:firstLine="567"/>
      </w:pPr>
      <w:r>
        <w:t xml:space="preserve">а) </w:t>
      </w:r>
      <w:r w:rsidR="00685387">
        <w:t>самовольного перемещения и обрыва элементов ТСС;</w:t>
      </w:r>
    </w:p>
    <w:p w:rsidR="00E61522" w:rsidRDefault="00685387" w:rsidP="00495D97">
      <w:pPr>
        <w:pStyle w:val="Bodytext0"/>
        <w:shd w:val="clear" w:color="auto" w:fill="auto"/>
        <w:tabs>
          <w:tab w:val="left" w:pos="550"/>
          <w:tab w:val="left" w:pos="1134"/>
          <w:tab w:val="left" w:pos="10632"/>
        </w:tabs>
        <w:spacing w:before="0" w:after="0" w:line="240" w:lineRule="auto"/>
        <w:ind w:right="306" w:firstLine="567"/>
      </w:pPr>
      <w:r>
        <w:t>б)</w:t>
      </w:r>
      <w:r w:rsidR="00F85FC3">
        <w:t xml:space="preserve"> </w:t>
      </w:r>
      <w:r>
        <w:t>неосторожного обращения с элементами ТСС (случайное нажатие тревожной кнопки, неосторожное обращение с брелком);</w:t>
      </w:r>
    </w:p>
    <w:p w:rsidR="00E61522" w:rsidRDefault="00685387" w:rsidP="00495D97">
      <w:pPr>
        <w:pStyle w:val="Bodytext0"/>
        <w:shd w:val="clear" w:color="auto" w:fill="auto"/>
        <w:tabs>
          <w:tab w:val="left" w:pos="666"/>
          <w:tab w:val="left" w:pos="1134"/>
          <w:tab w:val="left" w:pos="10632"/>
        </w:tabs>
        <w:spacing w:before="0" w:after="0" w:line="240" w:lineRule="auto"/>
        <w:ind w:right="306" w:firstLine="567"/>
        <w:jc w:val="left"/>
      </w:pPr>
      <w:r>
        <w:t>в)</w:t>
      </w:r>
      <w:r w:rsidR="00F85FC3">
        <w:t xml:space="preserve"> </w:t>
      </w:r>
      <w:r>
        <w:t>нажатие тревожной кнопки при отсутствии необходимости.</w:t>
      </w:r>
    </w:p>
    <w:p w:rsidR="00E61522" w:rsidRDefault="00685387" w:rsidP="00495D97">
      <w:pPr>
        <w:pStyle w:val="Bodytext0"/>
        <w:numPr>
          <w:ilvl w:val="0"/>
          <w:numId w:val="1"/>
        </w:numPr>
        <w:shd w:val="clear" w:color="auto" w:fill="auto"/>
        <w:tabs>
          <w:tab w:val="left" w:pos="612"/>
          <w:tab w:val="left" w:pos="1134"/>
          <w:tab w:val="left" w:pos="10632"/>
        </w:tabs>
        <w:spacing w:before="0" w:after="0" w:line="240" w:lineRule="auto"/>
        <w:ind w:right="306" w:firstLine="567"/>
      </w:pPr>
      <w:r>
        <w:t>Сообщать Исполнителю за 5</w:t>
      </w:r>
      <w:r w:rsidR="00FD711D">
        <w:t xml:space="preserve"> (Пять)</w:t>
      </w:r>
      <w:r>
        <w:t xml:space="preserve"> дней по контактным телефонам о следующем:</w:t>
      </w:r>
    </w:p>
    <w:p w:rsidR="00FD711D" w:rsidRDefault="00FD711D" w:rsidP="00495D97">
      <w:pPr>
        <w:pStyle w:val="Bodytext0"/>
        <w:shd w:val="clear" w:color="auto" w:fill="auto"/>
        <w:tabs>
          <w:tab w:val="left" w:pos="1134"/>
          <w:tab w:val="left" w:pos="10632"/>
        </w:tabs>
        <w:spacing w:before="0" w:after="0" w:line="240" w:lineRule="auto"/>
        <w:ind w:right="306" w:firstLine="567"/>
        <w:jc w:val="left"/>
      </w:pPr>
      <w:r>
        <w:t xml:space="preserve">а) </w:t>
      </w:r>
      <w:r w:rsidR="00685387">
        <w:t>о проведении капитального ремонта;</w:t>
      </w:r>
    </w:p>
    <w:p w:rsidR="00E61522" w:rsidRDefault="00FD711D" w:rsidP="00495D97">
      <w:pPr>
        <w:pStyle w:val="Bodytext0"/>
        <w:shd w:val="clear" w:color="auto" w:fill="auto"/>
        <w:tabs>
          <w:tab w:val="left" w:pos="1134"/>
          <w:tab w:val="left" w:pos="10632"/>
        </w:tabs>
        <w:spacing w:before="0" w:after="0" w:line="240" w:lineRule="auto"/>
        <w:ind w:right="306" w:firstLine="567"/>
        <w:jc w:val="left"/>
      </w:pPr>
      <w:r>
        <w:t>б)</w:t>
      </w:r>
      <w:r w:rsidR="00685387">
        <w:t xml:space="preserve"> о реконстру</w:t>
      </w:r>
      <w:r w:rsidR="00A90A41">
        <w:t>кции и переоборудовании объекта.</w:t>
      </w:r>
    </w:p>
    <w:p w:rsidR="00E61522" w:rsidRDefault="00685387" w:rsidP="00495D97">
      <w:pPr>
        <w:pStyle w:val="Bodytext0"/>
        <w:numPr>
          <w:ilvl w:val="0"/>
          <w:numId w:val="1"/>
        </w:numPr>
        <w:shd w:val="clear" w:color="auto" w:fill="auto"/>
        <w:tabs>
          <w:tab w:val="left" w:pos="636"/>
          <w:tab w:val="left" w:pos="1134"/>
          <w:tab w:val="left" w:pos="10632"/>
        </w:tabs>
        <w:spacing w:before="0" w:after="0" w:line="240" w:lineRule="auto"/>
        <w:ind w:right="306" w:firstLine="567"/>
      </w:pPr>
      <w:r>
        <w:t>Ставить в известность руководство Исполнителя обо всех недостатках и нарушениях несения службы его работниками для своевременного принятия необходимых мер.</w:t>
      </w:r>
    </w:p>
    <w:p w:rsidR="00E61522" w:rsidRDefault="00685387" w:rsidP="00495D97">
      <w:pPr>
        <w:pStyle w:val="Bodytext0"/>
        <w:numPr>
          <w:ilvl w:val="0"/>
          <w:numId w:val="1"/>
        </w:numPr>
        <w:shd w:val="clear" w:color="auto" w:fill="auto"/>
        <w:tabs>
          <w:tab w:val="left" w:pos="626"/>
          <w:tab w:val="left" w:pos="1134"/>
          <w:tab w:val="left" w:pos="10632"/>
        </w:tabs>
        <w:spacing w:before="0" w:after="0" w:line="240" w:lineRule="auto"/>
        <w:ind w:right="306" w:firstLine="567"/>
      </w:pPr>
      <w:r>
        <w:t>Не разглашать посторонним лицам принципы работы тревожной сигнализации, номер и пароль объекта, а также места расположения тревожных кнопок и самой системы передачи информации.</w:t>
      </w:r>
    </w:p>
    <w:p w:rsidR="00E61522" w:rsidRDefault="00685387" w:rsidP="00495D97">
      <w:pPr>
        <w:pStyle w:val="Bodytext0"/>
        <w:numPr>
          <w:ilvl w:val="0"/>
          <w:numId w:val="1"/>
        </w:numPr>
        <w:shd w:val="clear" w:color="auto" w:fill="auto"/>
        <w:tabs>
          <w:tab w:val="left" w:pos="612"/>
          <w:tab w:val="left" w:pos="1134"/>
          <w:tab w:val="left" w:pos="10632"/>
        </w:tabs>
        <w:spacing w:before="0" w:after="0" w:line="240" w:lineRule="auto"/>
        <w:ind w:right="306" w:firstLine="567"/>
      </w:pPr>
      <w:r>
        <w:t>Оплатить услуги Исполнителя в соответствии с п.п. З.1.- 3.4. настоящего Договора.</w:t>
      </w:r>
    </w:p>
    <w:p w:rsidR="00E61522" w:rsidRDefault="00685387" w:rsidP="00061FBC">
      <w:pPr>
        <w:pStyle w:val="Bodytext0"/>
        <w:numPr>
          <w:ilvl w:val="0"/>
          <w:numId w:val="1"/>
        </w:numPr>
        <w:shd w:val="clear" w:color="auto" w:fill="auto"/>
        <w:tabs>
          <w:tab w:val="left" w:pos="824"/>
          <w:tab w:val="left" w:pos="1134"/>
        </w:tabs>
        <w:spacing w:before="0" w:after="0" w:line="240" w:lineRule="auto"/>
        <w:ind w:right="300" w:firstLine="567"/>
      </w:pPr>
      <w:r>
        <w:t>Подписывать акты выполненных Исполнителем работ за каждый отчетный месяц и направлять Исполнителю в течение 10 дней со дня получения.</w:t>
      </w:r>
    </w:p>
    <w:p w:rsidR="00E61522" w:rsidRDefault="00685387" w:rsidP="00061FBC">
      <w:pPr>
        <w:pStyle w:val="Bodytext0"/>
        <w:numPr>
          <w:ilvl w:val="0"/>
          <w:numId w:val="1"/>
        </w:numPr>
        <w:shd w:val="clear" w:color="auto" w:fill="auto"/>
        <w:tabs>
          <w:tab w:val="left" w:pos="834"/>
          <w:tab w:val="left" w:pos="1134"/>
        </w:tabs>
        <w:spacing w:before="0" w:after="0" w:line="240" w:lineRule="auto"/>
        <w:ind w:right="300" w:firstLine="567"/>
      </w:pPr>
      <w:r>
        <w:t>Обеспечивать постоянное бесперебойное напряжение в электрической сети - 220 Вольт - для электрического питания ТСС.</w:t>
      </w:r>
    </w:p>
    <w:p w:rsidR="00E61522" w:rsidRDefault="00685387" w:rsidP="00061FBC">
      <w:pPr>
        <w:pStyle w:val="Heading40"/>
        <w:keepNext/>
        <w:keepLines/>
        <w:numPr>
          <w:ilvl w:val="0"/>
          <w:numId w:val="3"/>
        </w:numPr>
        <w:shd w:val="clear" w:color="auto" w:fill="auto"/>
        <w:tabs>
          <w:tab w:val="left" w:pos="469"/>
          <w:tab w:val="left" w:pos="1134"/>
        </w:tabs>
        <w:spacing w:before="0" w:line="240" w:lineRule="auto"/>
        <w:ind w:firstLine="567"/>
        <w:jc w:val="both"/>
      </w:pPr>
      <w:bookmarkStart w:id="3" w:name="bookmark3"/>
      <w:r>
        <w:t>Исполнитель обязан:</w:t>
      </w:r>
      <w:bookmarkEnd w:id="3"/>
    </w:p>
    <w:p w:rsidR="00E61522" w:rsidRDefault="00685387" w:rsidP="00061FBC">
      <w:pPr>
        <w:pStyle w:val="Bodytext0"/>
        <w:numPr>
          <w:ilvl w:val="0"/>
          <w:numId w:val="4"/>
        </w:numPr>
        <w:shd w:val="clear" w:color="auto" w:fill="auto"/>
        <w:tabs>
          <w:tab w:val="left" w:pos="646"/>
          <w:tab w:val="left" w:pos="1134"/>
        </w:tabs>
        <w:spacing w:before="0" w:after="0" w:line="240" w:lineRule="auto"/>
        <w:ind w:firstLine="567"/>
      </w:pPr>
      <w:r>
        <w:rPr>
          <w:rStyle w:val="BodytextItalic"/>
        </w:rPr>
        <w:t>Относительно выезда</w:t>
      </w:r>
      <w:r>
        <w:t xml:space="preserve"> </w:t>
      </w:r>
      <w:r w:rsidR="00693E95" w:rsidRPr="00693E95">
        <w:rPr>
          <w:i/>
        </w:rPr>
        <w:t>групп быстрого реагирования</w:t>
      </w:r>
      <w:r w:rsidRPr="00693E95">
        <w:rPr>
          <w:i/>
        </w:rPr>
        <w:t>:</w:t>
      </w:r>
    </w:p>
    <w:p w:rsidR="00E61522" w:rsidRDefault="00F85FC3" w:rsidP="00F85FC3">
      <w:pPr>
        <w:pStyle w:val="Bodytext0"/>
        <w:shd w:val="clear" w:color="auto" w:fill="auto"/>
        <w:tabs>
          <w:tab w:val="left" w:pos="277"/>
          <w:tab w:val="left" w:pos="1134"/>
        </w:tabs>
        <w:spacing w:before="0" w:after="0" w:line="240" w:lineRule="auto"/>
        <w:ind w:left="567"/>
      </w:pPr>
      <w:r>
        <w:t xml:space="preserve">а) </w:t>
      </w:r>
      <w:r w:rsidR="00685387">
        <w:t>принимать и фиксировать сигнал ТСС с объекта на ПЦН;</w:t>
      </w:r>
    </w:p>
    <w:p w:rsidR="00E61522" w:rsidRDefault="00F85FC3" w:rsidP="00F85FC3">
      <w:pPr>
        <w:pStyle w:val="Bodytext0"/>
        <w:shd w:val="clear" w:color="auto" w:fill="auto"/>
        <w:tabs>
          <w:tab w:val="left" w:pos="277"/>
          <w:tab w:val="left" w:pos="1134"/>
        </w:tabs>
        <w:spacing w:before="0" w:after="0" w:line="240" w:lineRule="auto"/>
        <w:ind w:left="567" w:right="300"/>
      </w:pPr>
      <w:r>
        <w:t xml:space="preserve">б) </w:t>
      </w:r>
      <w:r w:rsidR="00685387">
        <w:t>обеспечить своевременное прибытие наряда на объект при поступ</w:t>
      </w:r>
      <w:r>
        <w:t>лении тревожного сигнала на ПЦН;</w:t>
      </w:r>
    </w:p>
    <w:p w:rsidR="00E61522" w:rsidRDefault="00F85FC3" w:rsidP="00F85FC3">
      <w:pPr>
        <w:pStyle w:val="Bodytext0"/>
        <w:shd w:val="clear" w:color="auto" w:fill="auto"/>
        <w:tabs>
          <w:tab w:val="left" w:pos="277"/>
          <w:tab w:val="left" w:pos="1134"/>
        </w:tabs>
        <w:spacing w:before="0" w:after="0" w:line="240" w:lineRule="auto"/>
        <w:ind w:right="300" w:firstLine="567"/>
      </w:pPr>
      <w:r>
        <w:lastRenderedPageBreak/>
        <w:t xml:space="preserve">в) </w:t>
      </w:r>
      <w:r w:rsidR="00685387">
        <w:t>по прибыти</w:t>
      </w:r>
      <w:r w:rsidR="00693E95">
        <w:t>ю</w:t>
      </w:r>
      <w:r w:rsidR="00685387">
        <w:t xml:space="preserve"> на объект, </w:t>
      </w:r>
      <w:r w:rsidR="00693E95">
        <w:t>группа быстрого реагирования</w:t>
      </w:r>
      <w:r w:rsidR="00685387">
        <w:t xml:space="preserve"> производит осмотр объекта и принимает меры к пресечению противоправных действий, руководствуясь действующими нормативными актами РФ. Результаты осмотра </w:t>
      </w:r>
      <w:r>
        <w:t>докладываются дежурному ПЦО ОВО;</w:t>
      </w:r>
    </w:p>
    <w:p w:rsidR="00E61522" w:rsidRDefault="00F85FC3" w:rsidP="00F85FC3">
      <w:pPr>
        <w:pStyle w:val="Bodytext0"/>
        <w:shd w:val="clear" w:color="auto" w:fill="auto"/>
        <w:tabs>
          <w:tab w:val="left" w:pos="277"/>
          <w:tab w:val="left" w:pos="1134"/>
        </w:tabs>
        <w:spacing w:before="0" w:after="0" w:line="240" w:lineRule="auto"/>
        <w:ind w:right="300" w:firstLine="567"/>
      </w:pPr>
      <w:r>
        <w:t xml:space="preserve">г) </w:t>
      </w:r>
      <w:r w:rsidR="00685387">
        <w:t>при необходимости осуществить информирование специализированных аварийных и иных служб в целях обеспечения оказания Заказчику специализированной помощи, исходя из характера обстановки на объекте (взрывобезопасность, скорая медицинская помощь и т.д.);</w:t>
      </w:r>
    </w:p>
    <w:p w:rsidR="00E61522" w:rsidRDefault="00F85FC3" w:rsidP="00F85FC3">
      <w:pPr>
        <w:pStyle w:val="Bodytext0"/>
        <w:shd w:val="clear" w:color="auto" w:fill="auto"/>
        <w:tabs>
          <w:tab w:val="left" w:pos="334"/>
          <w:tab w:val="left" w:pos="1134"/>
        </w:tabs>
        <w:spacing w:before="0" w:after="0" w:line="240" w:lineRule="auto"/>
        <w:ind w:right="300" w:firstLine="567"/>
      </w:pPr>
      <w:proofErr w:type="spellStart"/>
      <w:r>
        <w:t>д</w:t>
      </w:r>
      <w:proofErr w:type="spellEnd"/>
      <w:r>
        <w:t xml:space="preserve">) </w:t>
      </w:r>
      <w:r w:rsidR="00685387">
        <w:t>в случае обнаружения признаков нарушения прав и интересов Заказчика принять необходимые меры их защиты (в том числе задержание правонарушителя, предотвращение преступного посягательства, возможное предотвращение порчи и разрушения имущества Заказчика).</w:t>
      </w:r>
    </w:p>
    <w:p w:rsidR="00E61522" w:rsidRDefault="00685387" w:rsidP="00061FBC">
      <w:pPr>
        <w:pStyle w:val="Bodytext20"/>
        <w:numPr>
          <w:ilvl w:val="0"/>
          <w:numId w:val="4"/>
        </w:numPr>
        <w:shd w:val="clear" w:color="auto" w:fill="auto"/>
        <w:tabs>
          <w:tab w:val="left" w:pos="646"/>
          <w:tab w:val="left" w:pos="1134"/>
        </w:tabs>
        <w:spacing w:after="0" w:line="240" w:lineRule="auto"/>
        <w:ind w:firstLine="567"/>
        <w:jc w:val="both"/>
      </w:pPr>
      <w:r>
        <w:t>Относительно технического обслуживания ТСС:</w:t>
      </w:r>
    </w:p>
    <w:p w:rsidR="00FD711D" w:rsidRDefault="00FD711D" w:rsidP="00F85FC3">
      <w:pPr>
        <w:pStyle w:val="Bodytext0"/>
        <w:shd w:val="clear" w:color="auto" w:fill="auto"/>
        <w:tabs>
          <w:tab w:val="left" w:pos="277"/>
          <w:tab w:val="left" w:pos="1134"/>
        </w:tabs>
        <w:spacing w:before="0" w:after="0" w:line="240" w:lineRule="auto"/>
        <w:ind w:firstLine="567"/>
      </w:pPr>
      <w:r>
        <w:t>а) установить ТСС на объектах Заказчика;</w:t>
      </w:r>
    </w:p>
    <w:p w:rsidR="00E61522" w:rsidRDefault="00FD711D" w:rsidP="00F85FC3">
      <w:pPr>
        <w:pStyle w:val="Bodytext0"/>
        <w:shd w:val="clear" w:color="auto" w:fill="auto"/>
        <w:tabs>
          <w:tab w:val="left" w:pos="277"/>
          <w:tab w:val="left" w:pos="1134"/>
        </w:tabs>
        <w:spacing w:before="0" w:after="0" w:line="240" w:lineRule="auto"/>
        <w:ind w:firstLine="567"/>
      </w:pPr>
      <w:r>
        <w:t>б</w:t>
      </w:r>
      <w:r w:rsidR="00F85FC3">
        <w:t xml:space="preserve">) </w:t>
      </w:r>
      <w:r w:rsidR="00685387">
        <w:t>осуществлять обслуживание с</w:t>
      </w:r>
      <w:r w:rsidR="00F85FC3">
        <w:t>истемы технической сигнализации;</w:t>
      </w:r>
    </w:p>
    <w:p w:rsidR="00E61522" w:rsidRDefault="00FD711D" w:rsidP="00F85FC3">
      <w:pPr>
        <w:pStyle w:val="Bodytext0"/>
        <w:shd w:val="clear" w:color="auto" w:fill="auto"/>
        <w:tabs>
          <w:tab w:val="left" w:pos="272"/>
          <w:tab w:val="left" w:pos="1134"/>
        </w:tabs>
        <w:spacing w:before="0" w:after="0" w:line="240" w:lineRule="auto"/>
        <w:ind w:right="300" w:firstLine="567"/>
      </w:pPr>
      <w:r>
        <w:t>в</w:t>
      </w:r>
      <w:r w:rsidR="00F85FC3">
        <w:t xml:space="preserve">) </w:t>
      </w:r>
      <w:r w:rsidR="00685387">
        <w:t>производить замену аппаратуры ТСС на объектах Заказчика в случае ее заводской неисправности. В случае механического повреждения оборудования или нарушения Заказчиком правил его эксплуатации замена</w:t>
      </w:r>
      <w:r w:rsidR="00F85FC3">
        <w:t xml:space="preserve"> производится за счет Заказчика;</w:t>
      </w:r>
    </w:p>
    <w:p w:rsidR="00E61522" w:rsidRDefault="00FD711D" w:rsidP="00F85FC3">
      <w:pPr>
        <w:pStyle w:val="Bodytext0"/>
        <w:shd w:val="clear" w:color="auto" w:fill="auto"/>
        <w:tabs>
          <w:tab w:val="left" w:pos="277"/>
          <w:tab w:val="left" w:pos="1134"/>
        </w:tabs>
        <w:spacing w:before="0" w:after="0" w:line="240" w:lineRule="auto"/>
        <w:ind w:firstLine="567"/>
      </w:pPr>
      <w:r>
        <w:t>г</w:t>
      </w:r>
      <w:r w:rsidR="00F85FC3">
        <w:t xml:space="preserve">) </w:t>
      </w:r>
      <w:r w:rsidR="00685387">
        <w:t>проводить плановые профилактические работы с аппаратурой ТСС на объектах Заказчика</w:t>
      </w:r>
      <w:r w:rsidR="00F85FC3">
        <w:t>;</w:t>
      </w:r>
    </w:p>
    <w:p w:rsidR="00E61522" w:rsidRDefault="00FD711D" w:rsidP="00F85FC3">
      <w:pPr>
        <w:pStyle w:val="Bodytext0"/>
        <w:shd w:val="clear" w:color="auto" w:fill="auto"/>
        <w:tabs>
          <w:tab w:val="left" w:pos="334"/>
          <w:tab w:val="left" w:pos="1134"/>
        </w:tabs>
        <w:spacing w:before="0" w:after="0" w:line="240" w:lineRule="auto"/>
        <w:ind w:right="300" w:firstLine="567"/>
      </w:pPr>
      <w:proofErr w:type="spellStart"/>
      <w:r>
        <w:t>д</w:t>
      </w:r>
      <w:proofErr w:type="spellEnd"/>
      <w:r w:rsidR="00F85FC3">
        <w:t xml:space="preserve">) </w:t>
      </w:r>
      <w:r w:rsidR="00685387">
        <w:t>информировать Заказчика о проведении профилактических работ в системе ТСС путем составления Акта выполнения технических работ на объекте, который</w:t>
      </w:r>
      <w:r w:rsidR="00F85FC3">
        <w:t xml:space="preserve"> подписывается обеими сторонами;</w:t>
      </w:r>
    </w:p>
    <w:p w:rsidR="00E61522" w:rsidRDefault="00FD711D" w:rsidP="00F85FC3">
      <w:pPr>
        <w:pStyle w:val="Bodytext0"/>
        <w:shd w:val="clear" w:color="auto" w:fill="auto"/>
        <w:tabs>
          <w:tab w:val="left" w:pos="277"/>
          <w:tab w:val="left" w:pos="1134"/>
        </w:tabs>
        <w:spacing w:before="0" w:after="0" w:line="240" w:lineRule="auto"/>
        <w:ind w:right="300" w:firstLine="567"/>
      </w:pPr>
      <w:r>
        <w:t>е</w:t>
      </w:r>
      <w:r w:rsidR="00F85FC3">
        <w:t xml:space="preserve">) </w:t>
      </w:r>
      <w:r w:rsidR="00685387">
        <w:t>информировать Заказчика о планово-профилактических и ремонтно-восстановительных работах в случае аварии на ПЦН.</w:t>
      </w:r>
    </w:p>
    <w:p w:rsidR="00E61522" w:rsidRDefault="00685387" w:rsidP="00061FBC">
      <w:pPr>
        <w:pStyle w:val="Heading40"/>
        <w:keepNext/>
        <w:keepLines/>
        <w:numPr>
          <w:ilvl w:val="0"/>
          <w:numId w:val="3"/>
        </w:numPr>
        <w:shd w:val="clear" w:color="auto" w:fill="auto"/>
        <w:tabs>
          <w:tab w:val="left" w:pos="469"/>
          <w:tab w:val="left" w:pos="1134"/>
        </w:tabs>
        <w:spacing w:before="0" w:line="240" w:lineRule="auto"/>
        <w:ind w:firstLine="567"/>
        <w:jc w:val="both"/>
      </w:pPr>
      <w:bookmarkStart w:id="4" w:name="bookmark4"/>
      <w:r>
        <w:t>Исполнитель имеет право:</w:t>
      </w:r>
      <w:bookmarkEnd w:id="4"/>
    </w:p>
    <w:p w:rsidR="00E61522" w:rsidRDefault="00685387" w:rsidP="00061FBC">
      <w:pPr>
        <w:pStyle w:val="Bodytext0"/>
        <w:numPr>
          <w:ilvl w:val="0"/>
          <w:numId w:val="5"/>
        </w:numPr>
        <w:shd w:val="clear" w:color="auto" w:fill="auto"/>
        <w:tabs>
          <w:tab w:val="left" w:pos="685"/>
          <w:tab w:val="left" w:pos="1134"/>
        </w:tabs>
        <w:spacing w:before="0" w:after="0" w:line="240" w:lineRule="auto"/>
        <w:ind w:right="300" w:firstLine="567"/>
      </w:pPr>
      <w:r>
        <w:t>Осуществить увеличение стоимости оплаты предоставляемых услуг в случае увеличения стоимости затратной части договора по независящим от Исполнителя причинам.</w:t>
      </w:r>
    </w:p>
    <w:p w:rsidR="00E61522" w:rsidRDefault="00685387" w:rsidP="00061FBC">
      <w:pPr>
        <w:pStyle w:val="Bodytext0"/>
        <w:numPr>
          <w:ilvl w:val="0"/>
          <w:numId w:val="5"/>
        </w:numPr>
        <w:shd w:val="clear" w:color="auto" w:fill="auto"/>
        <w:tabs>
          <w:tab w:val="left" w:pos="642"/>
          <w:tab w:val="left" w:pos="1134"/>
        </w:tabs>
        <w:spacing w:before="0" w:after="0" w:line="240" w:lineRule="auto"/>
        <w:ind w:right="300" w:firstLine="567"/>
      </w:pPr>
      <w:r>
        <w:t>Если Заказчик в течение месяца не оплачивает предоставляемые Исполнителем услуги, последний имеет право приостановить выполнение договорных обязательств в одностороннем порядке до момента погашения Заказчиком задолженности, предупредив Заказчика письменно за 5 дней.</w:t>
      </w:r>
    </w:p>
    <w:p w:rsidR="00E61522" w:rsidRDefault="00685387" w:rsidP="00061FBC">
      <w:pPr>
        <w:pStyle w:val="Bodytext0"/>
        <w:numPr>
          <w:ilvl w:val="0"/>
          <w:numId w:val="5"/>
        </w:numPr>
        <w:shd w:val="clear" w:color="auto" w:fill="auto"/>
        <w:tabs>
          <w:tab w:val="left" w:pos="675"/>
          <w:tab w:val="left" w:pos="1134"/>
        </w:tabs>
        <w:spacing w:before="0" w:after="0" w:line="240" w:lineRule="auto"/>
        <w:ind w:right="300" w:firstLine="567"/>
      </w:pPr>
      <w:r>
        <w:t>Исполнитель имеет право в одностороннем порядке отказаться от исполнения обязатель</w:t>
      </w:r>
      <w:proofErr w:type="gramStart"/>
      <w:r>
        <w:t>ств в сл</w:t>
      </w:r>
      <w:proofErr w:type="gramEnd"/>
      <w:r>
        <w:t>учае неисполнения Заказчиком обязанности по уплате услуг Исполнителя в течение 3 месяцев.</w:t>
      </w:r>
    </w:p>
    <w:p w:rsidR="00225706" w:rsidRDefault="00225706" w:rsidP="00225706">
      <w:pPr>
        <w:pStyle w:val="Bodytext0"/>
        <w:shd w:val="clear" w:color="auto" w:fill="auto"/>
        <w:tabs>
          <w:tab w:val="left" w:pos="675"/>
          <w:tab w:val="left" w:pos="1134"/>
        </w:tabs>
        <w:spacing w:before="0" w:after="0" w:line="240" w:lineRule="auto"/>
        <w:ind w:left="567" w:right="300"/>
      </w:pPr>
    </w:p>
    <w:p w:rsidR="00E61522" w:rsidRDefault="00685387" w:rsidP="00225706">
      <w:pPr>
        <w:pStyle w:val="Heading40"/>
        <w:keepNext/>
        <w:keepLines/>
        <w:numPr>
          <w:ilvl w:val="0"/>
          <w:numId w:val="8"/>
        </w:numPr>
        <w:shd w:val="clear" w:color="auto" w:fill="auto"/>
        <w:tabs>
          <w:tab w:val="left" w:pos="1134"/>
          <w:tab w:val="left" w:pos="3152"/>
        </w:tabs>
        <w:spacing w:before="0" w:line="240" w:lineRule="auto"/>
      </w:pPr>
      <w:bookmarkStart w:id="5" w:name="bookmark5"/>
      <w:r>
        <w:t>СТОИМОСТЬ РАБОТ, ПОРЯДОК РАСЧЕТОВ.</w:t>
      </w:r>
      <w:bookmarkEnd w:id="5"/>
    </w:p>
    <w:p w:rsidR="00225706" w:rsidRDefault="00225706" w:rsidP="00225706">
      <w:pPr>
        <w:pStyle w:val="Heading40"/>
        <w:keepNext/>
        <w:keepLines/>
        <w:shd w:val="clear" w:color="auto" w:fill="auto"/>
        <w:tabs>
          <w:tab w:val="left" w:pos="1134"/>
          <w:tab w:val="left" w:pos="3152"/>
        </w:tabs>
        <w:spacing w:before="0" w:line="240" w:lineRule="auto"/>
        <w:ind w:left="420"/>
        <w:jc w:val="left"/>
      </w:pPr>
    </w:p>
    <w:p w:rsidR="00E61522" w:rsidRDefault="00685387" w:rsidP="00495D97">
      <w:pPr>
        <w:pStyle w:val="Bodytext0"/>
        <w:shd w:val="clear" w:color="auto" w:fill="auto"/>
        <w:tabs>
          <w:tab w:val="left" w:pos="1134"/>
        </w:tabs>
        <w:spacing w:before="0" w:after="0" w:line="240" w:lineRule="auto"/>
        <w:ind w:right="306" w:firstLine="567"/>
      </w:pPr>
      <w:r>
        <w:t>3.1. Ежемесячные платежи за услуги Исполнителя</w:t>
      </w:r>
      <w:r w:rsidR="00225706">
        <w:t xml:space="preserve"> устанавливаются на основании открытого запроса предложений (за каждый объект отдельно) и</w:t>
      </w:r>
      <w:r>
        <w:t xml:space="preserve"> составляют денежную сумму </w:t>
      </w:r>
      <w:proofErr w:type="spellStart"/>
      <w:r>
        <w:t>равную:</w:t>
      </w:r>
      <w:r w:rsidR="00225706">
        <w:t>___________________</w:t>
      </w:r>
      <w:proofErr w:type="spellEnd"/>
      <w:r w:rsidR="001B41D6">
        <w:t>.</w:t>
      </w:r>
    </w:p>
    <w:p w:rsidR="00E61522" w:rsidRPr="001B41D6" w:rsidRDefault="00685387" w:rsidP="00495D97">
      <w:pPr>
        <w:pStyle w:val="Bodytext0"/>
        <w:shd w:val="clear" w:color="auto" w:fill="auto"/>
        <w:tabs>
          <w:tab w:val="left" w:pos="1134"/>
        </w:tabs>
        <w:spacing w:before="0" w:after="0" w:line="240" w:lineRule="auto"/>
        <w:ind w:right="306" w:firstLine="567"/>
      </w:pPr>
      <w:r>
        <w:t xml:space="preserve">3.2. </w:t>
      </w:r>
      <w:r w:rsidR="001B41D6" w:rsidRPr="001B41D6">
        <w:t xml:space="preserve">Оплата производится ежемесячно в течение 20 (Двадцати) </w:t>
      </w:r>
      <w:r w:rsidR="00FF4A31">
        <w:t>банковских</w:t>
      </w:r>
      <w:r w:rsidR="001B41D6" w:rsidRPr="001B41D6">
        <w:t xml:space="preserve"> дней на основании подписанного Сторонами Акта об оказании услуг и выставленного Исполнителем счета на оплату</w:t>
      </w:r>
      <w:r w:rsidRPr="001B41D6">
        <w:t>.</w:t>
      </w:r>
    </w:p>
    <w:p w:rsidR="00E61522" w:rsidRDefault="00685387" w:rsidP="00495D97">
      <w:pPr>
        <w:pStyle w:val="Bodytext0"/>
        <w:numPr>
          <w:ilvl w:val="0"/>
          <w:numId w:val="7"/>
        </w:numPr>
        <w:shd w:val="clear" w:color="auto" w:fill="auto"/>
        <w:tabs>
          <w:tab w:val="left" w:pos="454"/>
          <w:tab w:val="left" w:pos="1134"/>
        </w:tabs>
        <w:spacing w:before="0" w:after="0" w:line="240" w:lineRule="auto"/>
        <w:ind w:right="306" w:firstLine="567"/>
      </w:pPr>
      <w:r>
        <w:t>Оплата ложного вызова производится из расчета</w:t>
      </w:r>
      <w:r>
        <w:rPr>
          <w:rStyle w:val="BodytextBold0"/>
        </w:rPr>
        <w:t xml:space="preserve"> </w:t>
      </w:r>
      <w:r w:rsidR="00965791" w:rsidRPr="00965791">
        <w:rPr>
          <w:rStyle w:val="BodytextBold1"/>
          <w:b w:val="0"/>
          <w:u w:val="none"/>
        </w:rPr>
        <w:t>_________</w:t>
      </w:r>
      <w:r>
        <w:t xml:space="preserve"> за один вызов.</w:t>
      </w:r>
    </w:p>
    <w:p w:rsidR="00E61522" w:rsidRDefault="00685387" w:rsidP="00495D97">
      <w:pPr>
        <w:pStyle w:val="Bodytext0"/>
        <w:numPr>
          <w:ilvl w:val="0"/>
          <w:numId w:val="7"/>
        </w:numPr>
        <w:shd w:val="clear" w:color="auto" w:fill="auto"/>
        <w:tabs>
          <w:tab w:val="left" w:pos="454"/>
          <w:tab w:val="left" w:pos="1134"/>
        </w:tabs>
        <w:spacing w:before="0" w:after="0" w:line="240" w:lineRule="auto"/>
        <w:ind w:right="306" w:firstLine="567"/>
      </w:pPr>
      <w:r>
        <w:t>Оплата ложного вызова производится не позднее 5</w:t>
      </w:r>
      <w:r w:rsidR="00FF4A31">
        <w:t>-го (Пять)</w:t>
      </w:r>
      <w:r>
        <w:t xml:space="preserve"> числа месяца, следующего за месяцем предоставления услуг.</w:t>
      </w:r>
    </w:p>
    <w:p w:rsidR="00225706" w:rsidRDefault="00225706" w:rsidP="00965791">
      <w:pPr>
        <w:pStyle w:val="Bodytext0"/>
        <w:shd w:val="clear" w:color="auto" w:fill="auto"/>
        <w:tabs>
          <w:tab w:val="left" w:pos="454"/>
          <w:tab w:val="left" w:pos="1134"/>
        </w:tabs>
        <w:spacing w:before="0" w:after="0" w:line="240" w:lineRule="auto"/>
        <w:ind w:left="567" w:right="100"/>
      </w:pPr>
    </w:p>
    <w:p w:rsidR="00E61522" w:rsidRDefault="00685387" w:rsidP="00225706">
      <w:pPr>
        <w:pStyle w:val="Heading40"/>
        <w:keepNext/>
        <w:keepLines/>
        <w:numPr>
          <w:ilvl w:val="0"/>
          <w:numId w:val="8"/>
        </w:numPr>
        <w:shd w:val="clear" w:color="auto" w:fill="auto"/>
        <w:tabs>
          <w:tab w:val="left" w:pos="1134"/>
        </w:tabs>
        <w:spacing w:before="0" w:line="240" w:lineRule="auto"/>
      </w:pPr>
      <w:bookmarkStart w:id="6" w:name="bookmark21"/>
      <w:r>
        <w:t>ОТВЕТСТВЕННОСТЬ СТОРОН.</w:t>
      </w:r>
      <w:bookmarkEnd w:id="6"/>
    </w:p>
    <w:p w:rsidR="00225706" w:rsidRDefault="00225706" w:rsidP="00495D97">
      <w:pPr>
        <w:pStyle w:val="Heading40"/>
        <w:keepNext/>
        <w:keepLines/>
        <w:shd w:val="clear" w:color="auto" w:fill="auto"/>
        <w:tabs>
          <w:tab w:val="left" w:pos="1134"/>
          <w:tab w:val="left" w:pos="10490"/>
        </w:tabs>
        <w:spacing w:before="0" w:line="240" w:lineRule="auto"/>
        <w:ind w:left="420" w:right="306"/>
        <w:jc w:val="left"/>
      </w:pPr>
    </w:p>
    <w:p w:rsidR="00E61522" w:rsidRDefault="00685387" w:rsidP="00495D97">
      <w:pPr>
        <w:pStyle w:val="Bodytext0"/>
        <w:numPr>
          <w:ilvl w:val="1"/>
          <w:numId w:val="7"/>
        </w:numPr>
        <w:shd w:val="clear" w:color="auto" w:fill="auto"/>
        <w:tabs>
          <w:tab w:val="left" w:pos="502"/>
          <w:tab w:val="left" w:pos="1134"/>
          <w:tab w:val="left" w:pos="10490"/>
        </w:tabs>
        <w:spacing w:before="0" w:after="0" w:line="240" w:lineRule="auto"/>
        <w:ind w:right="306" w:firstLine="567"/>
      </w:pPr>
      <w:r>
        <w:t>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E61522" w:rsidRDefault="00685387" w:rsidP="00495D97">
      <w:pPr>
        <w:pStyle w:val="Heading40"/>
        <w:keepNext/>
        <w:keepLines/>
        <w:numPr>
          <w:ilvl w:val="1"/>
          <w:numId w:val="7"/>
        </w:numPr>
        <w:shd w:val="clear" w:color="auto" w:fill="auto"/>
        <w:tabs>
          <w:tab w:val="left" w:pos="458"/>
          <w:tab w:val="left" w:pos="1134"/>
          <w:tab w:val="left" w:pos="10490"/>
        </w:tabs>
        <w:spacing w:before="0" w:line="240" w:lineRule="auto"/>
        <w:ind w:right="306" w:firstLine="567"/>
        <w:jc w:val="both"/>
      </w:pPr>
      <w:bookmarkStart w:id="7" w:name="bookmark22"/>
      <w:r>
        <w:t>Исполнитель несет ответственность:</w:t>
      </w:r>
      <w:bookmarkEnd w:id="7"/>
    </w:p>
    <w:p w:rsidR="00E61522" w:rsidRDefault="00685387" w:rsidP="00495D97">
      <w:pPr>
        <w:pStyle w:val="Bodytext0"/>
        <w:shd w:val="clear" w:color="auto" w:fill="auto"/>
        <w:tabs>
          <w:tab w:val="left" w:pos="1134"/>
          <w:tab w:val="left" w:pos="10490"/>
        </w:tabs>
        <w:spacing w:before="0" w:after="0" w:line="240" w:lineRule="auto"/>
        <w:ind w:right="306" w:firstLine="567"/>
      </w:pPr>
      <w:r>
        <w:t>4.2.1. На основании решения Арбитражного суда, обязавшего Исполнителя возместить ущерб Заказчику.</w:t>
      </w:r>
    </w:p>
    <w:p w:rsidR="00E61522" w:rsidRDefault="00FD711D" w:rsidP="00F01251">
      <w:pPr>
        <w:pStyle w:val="Bodytext0"/>
        <w:shd w:val="clear" w:color="auto" w:fill="auto"/>
        <w:tabs>
          <w:tab w:val="left" w:pos="1134"/>
          <w:tab w:val="left" w:pos="1701"/>
          <w:tab w:val="left" w:pos="10490"/>
        </w:tabs>
        <w:spacing w:before="0" w:after="0" w:line="240" w:lineRule="auto"/>
        <w:ind w:right="306" w:firstLine="567"/>
      </w:pPr>
      <w:r>
        <w:t xml:space="preserve">4.2.2. </w:t>
      </w:r>
      <w:r w:rsidR="00685387">
        <w:t>Ущерб - это стоимость похищенного имущества с учетом износа, исходя из действующих розничных цен. Размер ущерба должен быть подтвержден соответствующими документами и расчетами стоимости похищенных товарно-материальных ценностей и похищенных денежных средств без учета торговых наценок.</w:t>
      </w:r>
    </w:p>
    <w:p w:rsidR="00E61522" w:rsidRDefault="00685387" w:rsidP="00F01251">
      <w:pPr>
        <w:pStyle w:val="Bodytext0"/>
        <w:numPr>
          <w:ilvl w:val="1"/>
          <w:numId w:val="7"/>
        </w:numPr>
        <w:shd w:val="clear" w:color="auto" w:fill="auto"/>
        <w:tabs>
          <w:tab w:val="left" w:pos="559"/>
          <w:tab w:val="left" w:pos="1134"/>
          <w:tab w:val="left" w:pos="10490"/>
        </w:tabs>
        <w:spacing w:before="0" w:after="0" w:line="240" w:lineRule="auto"/>
        <w:ind w:right="306" w:firstLine="567"/>
      </w:pPr>
      <w:r>
        <w:t>В случае задержания Исполнителем посторонних лиц на объекте и возникновения у Заказчика материальных претензий, он предъявляет претензии через суд непосредственно к этим лицам.</w:t>
      </w:r>
    </w:p>
    <w:p w:rsidR="00E61522" w:rsidRDefault="00685387" w:rsidP="00495D97">
      <w:pPr>
        <w:pStyle w:val="Heading40"/>
        <w:keepNext/>
        <w:keepLines/>
        <w:numPr>
          <w:ilvl w:val="2"/>
          <w:numId w:val="7"/>
        </w:numPr>
        <w:shd w:val="clear" w:color="auto" w:fill="auto"/>
        <w:tabs>
          <w:tab w:val="left" w:pos="463"/>
          <w:tab w:val="left" w:pos="1134"/>
          <w:tab w:val="left" w:pos="10490"/>
        </w:tabs>
        <w:spacing w:before="0" w:line="240" w:lineRule="auto"/>
        <w:ind w:right="306" w:firstLine="567"/>
        <w:jc w:val="both"/>
      </w:pPr>
      <w:bookmarkStart w:id="8" w:name="bookmark23"/>
      <w:r>
        <w:t>Исполнитель не несет имущественной ответственности:</w:t>
      </w:r>
      <w:bookmarkEnd w:id="8"/>
    </w:p>
    <w:p w:rsidR="00E61522" w:rsidRDefault="00685387" w:rsidP="00495D97">
      <w:pPr>
        <w:pStyle w:val="Bodytext0"/>
        <w:numPr>
          <w:ilvl w:val="3"/>
          <w:numId w:val="7"/>
        </w:numPr>
        <w:shd w:val="clear" w:color="auto" w:fill="auto"/>
        <w:tabs>
          <w:tab w:val="left" w:pos="612"/>
          <w:tab w:val="left" w:pos="1134"/>
          <w:tab w:val="left" w:pos="10490"/>
        </w:tabs>
        <w:spacing w:before="0" w:after="0" w:line="240" w:lineRule="auto"/>
        <w:ind w:right="306" w:firstLine="567"/>
      </w:pPr>
      <w:r>
        <w:t>за ущерб, причиненный форс-мажорными обстоятельствами;</w:t>
      </w:r>
    </w:p>
    <w:p w:rsidR="00E61522" w:rsidRDefault="00685387" w:rsidP="00495D97">
      <w:pPr>
        <w:pStyle w:val="Bodytext0"/>
        <w:numPr>
          <w:ilvl w:val="3"/>
          <w:numId w:val="7"/>
        </w:numPr>
        <w:shd w:val="clear" w:color="auto" w:fill="auto"/>
        <w:tabs>
          <w:tab w:val="left" w:pos="612"/>
          <w:tab w:val="left" w:pos="1134"/>
          <w:tab w:val="left" w:pos="10490"/>
        </w:tabs>
        <w:spacing w:before="0" w:after="0" w:line="240" w:lineRule="auto"/>
        <w:ind w:right="306" w:firstLine="567"/>
      </w:pPr>
      <w:r>
        <w:t>за сохранность или целостность наружных витрин, стекол в оконных рамах, стеклянных входных групп, защитных оконных и дверных устройств;</w:t>
      </w:r>
    </w:p>
    <w:p w:rsidR="00E61522" w:rsidRDefault="00685387" w:rsidP="00495D97">
      <w:pPr>
        <w:pStyle w:val="Bodytext0"/>
        <w:numPr>
          <w:ilvl w:val="3"/>
          <w:numId w:val="7"/>
        </w:numPr>
        <w:shd w:val="clear" w:color="auto" w:fill="auto"/>
        <w:tabs>
          <w:tab w:val="left" w:pos="612"/>
          <w:tab w:val="left" w:pos="1134"/>
          <w:tab w:val="left" w:pos="10490"/>
        </w:tabs>
        <w:spacing w:before="0" w:after="0" w:line="240" w:lineRule="auto"/>
        <w:ind w:right="306" w:firstLine="567"/>
      </w:pPr>
      <w:r>
        <w:t>за оставленное в помещении личное имущество работников Заказчика;</w:t>
      </w:r>
    </w:p>
    <w:p w:rsidR="00E61522" w:rsidRDefault="00685387" w:rsidP="00495D97">
      <w:pPr>
        <w:pStyle w:val="Bodytext0"/>
        <w:numPr>
          <w:ilvl w:val="3"/>
          <w:numId w:val="7"/>
        </w:numPr>
        <w:shd w:val="clear" w:color="auto" w:fill="auto"/>
        <w:tabs>
          <w:tab w:val="left" w:pos="665"/>
          <w:tab w:val="left" w:pos="1134"/>
          <w:tab w:val="left" w:pos="10490"/>
        </w:tabs>
        <w:spacing w:before="0" w:after="0" w:line="240" w:lineRule="auto"/>
        <w:ind w:right="306" w:firstLine="567"/>
      </w:pPr>
      <w:r>
        <w:t xml:space="preserve">за хищение товарно-материальных ценностей, если органами дознания, следствия или судом будет установлено, что ущерб причинен в связи с </w:t>
      </w:r>
      <w:proofErr w:type="spellStart"/>
      <w:r>
        <w:t>ненажатием</w:t>
      </w:r>
      <w:proofErr w:type="spellEnd"/>
      <w:r>
        <w:t xml:space="preserve"> тревожной кнопки персоналом охраняемого объекта в момент начала нападения на объект;</w:t>
      </w:r>
    </w:p>
    <w:p w:rsidR="00E61522" w:rsidRDefault="00685387" w:rsidP="00495D97">
      <w:pPr>
        <w:pStyle w:val="Bodytext0"/>
        <w:numPr>
          <w:ilvl w:val="3"/>
          <w:numId w:val="7"/>
        </w:numPr>
        <w:shd w:val="clear" w:color="auto" w:fill="auto"/>
        <w:tabs>
          <w:tab w:val="left" w:pos="708"/>
          <w:tab w:val="left" w:pos="1134"/>
          <w:tab w:val="left" w:pos="10490"/>
        </w:tabs>
        <w:spacing w:before="0" w:after="0" w:line="240" w:lineRule="auto"/>
        <w:ind w:right="306" w:firstLine="567"/>
      </w:pPr>
      <w:r>
        <w:t>при наступлении факта смерти или получения работником Исполнителя значительных телесных повреждений при защите объекта от посягательства, что помешало ему предотвратить причиненный преступниками ущерб.</w:t>
      </w:r>
    </w:p>
    <w:p w:rsidR="00965791" w:rsidRDefault="00965791" w:rsidP="00495D97">
      <w:pPr>
        <w:pStyle w:val="Heading40"/>
        <w:keepNext/>
        <w:keepLines/>
        <w:shd w:val="clear" w:color="auto" w:fill="auto"/>
        <w:tabs>
          <w:tab w:val="left" w:pos="1134"/>
          <w:tab w:val="left" w:pos="10490"/>
        </w:tabs>
        <w:spacing w:before="0" w:line="240" w:lineRule="auto"/>
        <w:ind w:right="306" w:firstLine="567"/>
      </w:pPr>
    </w:p>
    <w:p w:rsidR="00E61522" w:rsidRDefault="00685387" w:rsidP="00495D97">
      <w:pPr>
        <w:pStyle w:val="Heading40"/>
        <w:keepNext/>
        <w:keepLines/>
        <w:shd w:val="clear" w:color="auto" w:fill="auto"/>
        <w:tabs>
          <w:tab w:val="left" w:pos="1134"/>
          <w:tab w:val="left" w:pos="10490"/>
        </w:tabs>
        <w:spacing w:before="0" w:line="240" w:lineRule="auto"/>
        <w:ind w:right="306" w:firstLine="567"/>
      </w:pPr>
      <w:r>
        <w:t xml:space="preserve">5. </w:t>
      </w:r>
      <w:bookmarkStart w:id="9" w:name="bookmark24"/>
      <w:r>
        <w:t>СРОК ДЕЙСТВИЯ ДОГОВОРА.</w:t>
      </w:r>
      <w:bookmarkEnd w:id="9"/>
    </w:p>
    <w:p w:rsidR="00225706" w:rsidRDefault="00225706" w:rsidP="00495D97">
      <w:pPr>
        <w:pStyle w:val="Heading40"/>
        <w:keepNext/>
        <w:keepLines/>
        <w:shd w:val="clear" w:color="auto" w:fill="auto"/>
        <w:tabs>
          <w:tab w:val="left" w:pos="1134"/>
          <w:tab w:val="left" w:pos="10490"/>
        </w:tabs>
        <w:spacing w:before="0" w:line="240" w:lineRule="auto"/>
        <w:ind w:right="306" w:firstLine="567"/>
      </w:pPr>
    </w:p>
    <w:p w:rsidR="00225706" w:rsidRDefault="00685387" w:rsidP="00495D97">
      <w:pPr>
        <w:pStyle w:val="Bodytext0"/>
        <w:shd w:val="clear" w:color="auto" w:fill="auto"/>
        <w:tabs>
          <w:tab w:val="left" w:pos="1134"/>
          <w:tab w:val="left" w:pos="6511"/>
          <w:tab w:val="left" w:leader="underscore" w:pos="7102"/>
          <w:tab w:val="left" w:pos="10490"/>
        </w:tabs>
        <w:spacing w:before="0" w:after="0" w:line="240" w:lineRule="auto"/>
        <w:ind w:right="306" w:firstLine="567"/>
      </w:pPr>
      <w:r>
        <w:t>5.1. Договор вступает в законную силу с</w:t>
      </w:r>
      <w:r w:rsidR="00225706">
        <w:t xml:space="preserve"> 08:00 (время местное) дня, следующего за днем заключения договора, до 24:00 (время местное) последнего дня договора, </w:t>
      </w:r>
      <w:r>
        <w:t xml:space="preserve"> и действует в течение</w:t>
      </w:r>
      <w:r w:rsidR="00225706">
        <w:t xml:space="preserve"> 1-го (Один) года </w:t>
      </w:r>
      <w:proofErr w:type="gramStart"/>
      <w:r w:rsidR="00225706">
        <w:t>с даты заключения</w:t>
      </w:r>
      <w:proofErr w:type="gramEnd"/>
      <w:r w:rsidR="00225706">
        <w:t xml:space="preserve"> договора. </w:t>
      </w:r>
    </w:p>
    <w:p w:rsidR="00E61522" w:rsidRDefault="00685387" w:rsidP="00495D97">
      <w:pPr>
        <w:pStyle w:val="Bodytext0"/>
        <w:shd w:val="clear" w:color="auto" w:fill="auto"/>
        <w:tabs>
          <w:tab w:val="left" w:pos="1134"/>
          <w:tab w:val="left" w:pos="6511"/>
          <w:tab w:val="left" w:leader="underscore" w:pos="7102"/>
          <w:tab w:val="left" w:pos="10490"/>
        </w:tabs>
        <w:spacing w:before="0" w:after="0" w:line="240" w:lineRule="auto"/>
        <w:ind w:right="306" w:firstLine="567"/>
      </w:pPr>
      <w:r>
        <w:t>5.2. Действие договора приостанавливается в случае возникновения споров, касающихся права собственности, пользования, владения на охраняемое имущество до разрешения их в установленном законом порядке.</w:t>
      </w:r>
    </w:p>
    <w:p w:rsidR="00965791" w:rsidRDefault="00965791" w:rsidP="00495D97">
      <w:pPr>
        <w:pStyle w:val="Heading40"/>
        <w:keepNext/>
        <w:keepLines/>
        <w:shd w:val="clear" w:color="auto" w:fill="auto"/>
        <w:tabs>
          <w:tab w:val="left" w:pos="1134"/>
          <w:tab w:val="left" w:pos="10490"/>
        </w:tabs>
        <w:spacing w:before="0" w:line="240" w:lineRule="auto"/>
        <w:ind w:right="306" w:firstLine="567"/>
      </w:pPr>
      <w:bookmarkStart w:id="10" w:name="bookmark25"/>
    </w:p>
    <w:p w:rsidR="00E61522" w:rsidRDefault="00685387" w:rsidP="00495D97">
      <w:pPr>
        <w:pStyle w:val="Heading40"/>
        <w:keepNext/>
        <w:keepLines/>
        <w:numPr>
          <w:ilvl w:val="0"/>
          <w:numId w:val="10"/>
        </w:numPr>
        <w:shd w:val="clear" w:color="auto" w:fill="auto"/>
        <w:tabs>
          <w:tab w:val="left" w:pos="1134"/>
          <w:tab w:val="left" w:pos="10490"/>
        </w:tabs>
        <w:spacing w:before="0" w:line="240" w:lineRule="auto"/>
        <w:ind w:right="306" w:hanging="213"/>
      </w:pPr>
      <w:r>
        <w:t>ОСОБЫЕ УСЛОВИЯ.</w:t>
      </w:r>
      <w:bookmarkEnd w:id="10"/>
    </w:p>
    <w:p w:rsidR="00965791" w:rsidRDefault="00965791" w:rsidP="00495D97">
      <w:pPr>
        <w:pStyle w:val="Heading40"/>
        <w:keepNext/>
        <w:keepLines/>
        <w:shd w:val="clear" w:color="auto" w:fill="auto"/>
        <w:tabs>
          <w:tab w:val="left" w:pos="1134"/>
          <w:tab w:val="left" w:pos="10490"/>
        </w:tabs>
        <w:spacing w:before="0" w:line="240" w:lineRule="auto"/>
        <w:ind w:left="420" w:right="306"/>
        <w:jc w:val="left"/>
      </w:pPr>
    </w:p>
    <w:p w:rsidR="00E61522" w:rsidRDefault="00685387" w:rsidP="00495D97">
      <w:pPr>
        <w:pStyle w:val="Bodytext0"/>
        <w:numPr>
          <w:ilvl w:val="4"/>
          <w:numId w:val="7"/>
        </w:numPr>
        <w:shd w:val="clear" w:color="auto" w:fill="auto"/>
        <w:tabs>
          <w:tab w:val="left" w:pos="434"/>
          <w:tab w:val="left" w:pos="1134"/>
          <w:tab w:val="left" w:pos="10490"/>
        </w:tabs>
        <w:spacing w:before="0" w:after="0" w:line="240" w:lineRule="auto"/>
        <w:ind w:right="306" w:firstLine="567"/>
      </w:pPr>
      <w:r>
        <w:t>Оборудование объектов ТСС и ремонт этих сре</w:t>
      </w:r>
      <w:proofErr w:type="gramStart"/>
      <w:r>
        <w:t>дств пр</w:t>
      </w:r>
      <w:proofErr w:type="gramEnd"/>
      <w:r>
        <w:t>оизводится за счет Заказчика, за исключением случаев их выхода из строя по вине Исполнителя. Заказчик не вправе вмешиваться в работу ТСС на объектах. Перенос оборудования производится по согласованию с техническим отделом Исполнителя.</w:t>
      </w:r>
    </w:p>
    <w:p w:rsidR="00E61522" w:rsidRDefault="00685387" w:rsidP="00495D97">
      <w:pPr>
        <w:pStyle w:val="Bodytext0"/>
        <w:numPr>
          <w:ilvl w:val="4"/>
          <w:numId w:val="7"/>
        </w:numPr>
        <w:shd w:val="clear" w:color="auto" w:fill="auto"/>
        <w:tabs>
          <w:tab w:val="left" w:pos="439"/>
          <w:tab w:val="left" w:pos="1134"/>
          <w:tab w:val="left" w:pos="10490"/>
        </w:tabs>
        <w:spacing w:before="0" w:after="0" w:line="240" w:lineRule="auto"/>
        <w:ind w:right="306" w:firstLine="567"/>
      </w:pPr>
      <w:r>
        <w:t>Передатчик, установленный на объекте, является собственностью Исполнителя и подлежит возврату Заказчиком в срок не позднее 3 (</w:t>
      </w:r>
      <w:r w:rsidR="00F01251">
        <w:t>Т</w:t>
      </w:r>
      <w:r>
        <w:t>р</w:t>
      </w:r>
      <w:r w:rsidR="00F01251">
        <w:t>и</w:t>
      </w:r>
      <w:r>
        <w:t>) рабочих дней с момента расторжения настоящего Договора.</w:t>
      </w:r>
    </w:p>
    <w:p w:rsidR="00E61522" w:rsidRDefault="00685387" w:rsidP="00495D97">
      <w:pPr>
        <w:pStyle w:val="Bodytext0"/>
        <w:numPr>
          <w:ilvl w:val="4"/>
          <w:numId w:val="7"/>
        </w:numPr>
        <w:shd w:val="clear" w:color="auto" w:fill="auto"/>
        <w:tabs>
          <w:tab w:val="left" w:pos="449"/>
          <w:tab w:val="left" w:pos="1134"/>
          <w:tab w:val="left" w:pos="10490"/>
        </w:tabs>
        <w:spacing w:before="0" w:after="0" w:line="240" w:lineRule="auto"/>
        <w:ind w:right="306" w:firstLine="567"/>
      </w:pPr>
      <w:r>
        <w:t>Все изменения к настоящему Договору выполняются в письменном виде и оформляются дополнительными соглашениями, подписанными обеими сторонами и являющимися неотъемлемой частью настоящего Договора.</w:t>
      </w:r>
    </w:p>
    <w:p w:rsidR="00E61522" w:rsidRDefault="00685387" w:rsidP="00495D97">
      <w:pPr>
        <w:pStyle w:val="Bodytext0"/>
        <w:numPr>
          <w:ilvl w:val="4"/>
          <w:numId w:val="7"/>
        </w:numPr>
        <w:shd w:val="clear" w:color="auto" w:fill="auto"/>
        <w:tabs>
          <w:tab w:val="left" w:pos="439"/>
          <w:tab w:val="left" w:pos="1134"/>
          <w:tab w:val="left" w:pos="10490"/>
        </w:tabs>
        <w:spacing w:before="0" w:after="0" w:line="240" w:lineRule="auto"/>
        <w:ind w:right="306" w:firstLine="567"/>
      </w:pPr>
      <w:r>
        <w:t>Вся переписка, договоренности, ранее заключенные договоры и дополнения к ним по предмету настоящего Договора после его заключения теряют силу с момента его подписания.</w:t>
      </w:r>
    </w:p>
    <w:p w:rsidR="00E61522" w:rsidRDefault="00685387" w:rsidP="00495D97">
      <w:pPr>
        <w:pStyle w:val="Bodytext0"/>
        <w:numPr>
          <w:ilvl w:val="4"/>
          <w:numId w:val="7"/>
        </w:numPr>
        <w:shd w:val="clear" w:color="auto" w:fill="auto"/>
        <w:tabs>
          <w:tab w:val="left" w:pos="444"/>
          <w:tab w:val="left" w:pos="1134"/>
          <w:tab w:val="left" w:pos="10490"/>
        </w:tabs>
        <w:spacing w:before="0" w:after="0" w:line="240" w:lineRule="auto"/>
        <w:ind w:right="306" w:firstLine="567"/>
      </w:pPr>
      <w:r>
        <w:t>Приложения к Договору составляют единое целое с текстом Договора и имеют равную с ним юридическую силу. Стороны вправе, по взаимной договоренности, менять форму, содержание, количество приложений.</w:t>
      </w:r>
    </w:p>
    <w:p w:rsidR="00E61522" w:rsidRDefault="00685387" w:rsidP="00495D97">
      <w:pPr>
        <w:pStyle w:val="Bodytext0"/>
        <w:numPr>
          <w:ilvl w:val="4"/>
          <w:numId w:val="7"/>
        </w:numPr>
        <w:shd w:val="clear" w:color="auto" w:fill="auto"/>
        <w:tabs>
          <w:tab w:val="left" w:pos="370"/>
          <w:tab w:val="left" w:pos="1134"/>
          <w:tab w:val="left" w:pos="10490"/>
        </w:tabs>
        <w:spacing w:before="0" w:after="0" w:line="240" w:lineRule="auto"/>
        <w:ind w:right="306" w:firstLine="567"/>
      </w:pPr>
      <w:r>
        <w:t>Договор составляется в двух экземплярах, имеющих равную юридическую силу, первый из которых находится у Исполнителя, второй - у Заказчика.</w:t>
      </w:r>
    </w:p>
    <w:p w:rsidR="00E61522" w:rsidRDefault="00685387" w:rsidP="00495D97">
      <w:pPr>
        <w:pStyle w:val="Bodytext0"/>
        <w:numPr>
          <w:ilvl w:val="4"/>
          <w:numId w:val="7"/>
        </w:numPr>
        <w:shd w:val="clear" w:color="auto" w:fill="auto"/>
        <w:tabs>
          <w:tab w:val="left" w:pos="389"/>
          <w:tab w:val="left" w:pos="1134"/>
          <w:tab w:val="left" w:pos="10490"/>
        </w:tabs>
        <w:spacing w:before="0" w:after="0" w:line="240" w:lineRule="auto"/>
        <w:ind w:right="306" w:firstLine="567"/>
      </w:pPr>
      <w:r>
        <w:t>Все споры по настоящему Договору подлежат разрешению в установленном Законом порядке в Арбитражном суде Свердловской области.</w:t>
      </w:r>
    </w:p>
    <w:p w:rsidR="00965791" w:rsidRDefault="00965791" w:rsidP="00495D97">
      <w:pPr>
        <w:pStyle w:val="Bodytext30"/>
        <w:shd w:val="clear" w:color="auto" w:fill="auto"/>
        <w:tabs>
          <w:tab w:val="left" w:pos="10490"/>
        </w:tabs>
        <w:spacing w:after="0" w:line="240" w:lineRule="auto"/>
        <w:ind w:left="2120" w:right="306"/>
      </w:pPr>
      <w:bookmarkStart w:id="11" w:name="bookmark26"/>
    </w:p>
    <w:p w:rsidR="00495D97" w:rsidRPr="00495D97" w:rsidRDefault="00495D97" w:rsidP="00495D97">
      <w:pPr>
        <w:pStyle w:val="a4"/>
        <w:numPr>
          <w:ilvl w:val="0"/>
          <w:numId w:val="10"/>
        </w:numPr>
        <w:tabs>
          <w:tab w:val="left" w:pos="10490"/>
        </w:tabs>
        <w:ind w:right="306"/>
        <w:jc w:val="center"/>
        <w:rPr>
          <w:rFonts w:ascii="Times New Roman" w:hAnsi="Times New Roman"/>
          <w:b/>
          <w:sz w:val="20"/>
          <w:szCs w:val="20"/>
        </w:rPr>
      </w:pPr>
      <w:r w:rsidRPr="00495D97">
        <w:rPr>
          <w:rFonts w:ascii="Times New Roman" w:hAnsi="Times New Roman"/>
          <w:b/>
          <w:sz w:val="20"/>
          <w:szCs w:val="20"/>
        </w:rPr>
        <w:t>ПРОЧИЕ УСЛОВИЯ</w:t>
      </w:r>
    </w:p>
    <w:p w:rsidR="00495D97" w:rsidRPr="00495D97" w:rsidRDefault="00495D97" w:rsidP="00495D97">
      <w:pPr>
        <w:pStyle w:val="a4"/>
        <w:tabs>
          <w:tab w:val="left" w:pos="10490"/>
        </w:tabs>
        <w:ind w:left="780" w:right="306"/>
        <w:rPr>
          <w:rFonts w:ascii="Times New Roman" w:hAnsi="Times New Roman"/>
          <w:b/>
          <w:sz w:val="20"/>
          <w:szCs w:val="20"/>
        </w:rPr>
      </w:pPr>
    </w:p>
    <w:p w:rsidR="00495D97" w:rsidRPr="00495D97" w:rsidRDefault="00495D97" w:rsidP="00495D97">
      <w:pPr>
        <w:pStyle w:val="a4"/>
        <w:tabs>
          <w:tab w:val="left" w:pos="0"/>
          <w:tab w:val="left" w:pos="720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490"/>
        </w:tabs>
        <w:spacing w:after="0" w:line="240" w:lineRule="auto"/>
        <w:ind w:left="0" w:right="306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495D97">
        <w:rPr>
          <w:rFonts w:ascii="Times New Roman" w:hAnsi="Times New Roman"/>
          <w:sz w:val="20"/>
          <w:szCs w:val="20"/>
        </w:rPr>
        <w:t xml:space="preserve">1. Настоящий Договор вступает в силу </w:t>
      </w:r>
      <w:proofErr w:type="gramStart"/>
      <w:r w:rsidRPr="00495D97">
        <w:rPr>
          <w:rFonts w:ascii="Times New Roman" w:hAnsi="Times New Roman"/>
          <w:sz w:val="20"/>
          <w:szCs w:val="20"/>
        </w:rPr>
        <w:t xml:space="preserve">с </w:t>
      </w:r>
      <w:r w:rsidR="00F01251">
        <w:rPr>
          <w:rFonts w:ascii="Times New Roman" w:hAnsi="Times New Roman"/>
          <w:sz w:val="20"/>
          <w:szCs w:val="20"/>
        </w:rPr>
        <w:t>даты</w:t>
      </w:r>
      <w:r w:rsidRPr="00495D97">
        <w:rPr>
          <w:rFonts w:ascii="Times New Roman" w:hAnsi="Times New Roman"/>
          <w:sz w:val="20"/>
          <w:szCs w:val="20"/>
        </w:rPr>
        <w:t xml:space="preserve"> подписания</w:t>
      </w:r>
      <w:proofErr w:type="gramEnd"/>
      <w:r w:rsidRPr="00495D97">
        <w:rPr>
          <w:rFonts w:ascii="Times New Roman" w:hAnsi="Times New Roman"/>
          <w:sz w:val="20"/>
          <w:szCs w:val="20"/>
        </w:rPr>
        <w:t xml:space="preserve"> Сторонами и действует до полного исполнения Сторонами своих обязательств по Договору.</w:t>
      </w:r>
    </w:p>
    <w:p w:rsidR="00495D97" w:rsidRPr="00495D97" w:rsidRDefault="00495D97" w:rsidP="00495D97">
      <w:pPr>
        <w:pStyle w:val="a4"/>
        <w:tabs>
          <w:tab w:val="left" w:pos="0"/>
          <w:tab w:val="left" w:pos="1276"/>
          <w:tab w:val="left" w:pos="10490"/>
        </w:tabs>
        <w:spacing w:after="0" w:line="240" w:lineRule="auto"/>
        <w:ind w:left="0" w:right="306" w:firstLine="567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Pr="00495D97">
        <w:rPr>
          <w:rFonts w:ascii="Times New Roman" w:hAnsi="Times New Roman"/>
          <w:sz w:val="20"/>
          <w:szCs w:val="20"/>
        </w:rPr>
        <w:t>.2. Настоящий Договор подписывается в 2 (</w:t>
      </w:r>
      <w:r w:rsidR="00F01251">
        <w:rPr>
          <w:rFonts w:ascii="Times New Roman" w:hAnsi="Times New Roman"/>
          <w:sz w:val="20"/>
          <w:szCs w:val="20"/>
        </w:rPr>
        <w:t>Два</w:t>
      </w:r>
      <w:r w:rsidRPr="00495D97">
        <w:rPr>
          <w:rFonts w:ascii="Times New Roman" w:hAnsi="Times New Roman"/>
          <w:sz w:val="20"/>
          <w:szCs w:val="20"/>
        </w:rPr>
        <w:t>) экземплярах, имеющих равную юридическую силу, по одному оригиналу для Заказчика и для Исполнителя.</w:t>
      </w:r>
    </w:p>
    <w:p w:rsidR="00495D97" w:rsidRPr="00495D97" w:rsidRDefault="00495D97" w:rsidP="00495D97">
      <w:pPr>
        <w:pStyle w:val="a4"/>
        <w:tabs>
          <w:tab w:val="left" w:pos="0"/>
          <w:tab w:val="left" w:pos="1276"/>
          <w:tab w:val="left" w:pos="10490"/>
        </w:tabs>
        <w:spacing w:after="0" w:line="240" w:lineRule="auto"/>
        <w:ind w:left="0" w:right="306" w:firstLine="567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Pr="00495D97">
        <w:rPr>
          <w:rFonts w:ascii="Times New Roman" w:hAnsi="Times New Roman"/>
          <w:sz w:val="20"/>
          <w:szCs w:val="20"/>
        </w:rPr>
        <w:t>.3. Во всем остальном, что не предусмотрено настоящим Договором, Стороны будут руководствоваться действующим законодательством Российской Федерации.</w:t>
      </w:r>
    </w:p>
    <w:p w:rsidR="00495D97" w:rsidRPr="00495D97" w:rsidRDefault="00495D97" w:rsidP="00495D97">
      <w:pPr>
        <w:pStyle w:val="a4"/>
        <w:tabs>
          <w:tab w:val="left" w:pos="0"/>
          <w:tab w:val="left" w:pos="1276"/>
          <w:tab w:val="left" w:pos="10490"/>
        </w:tabs>
        <w:spacing w:after="0" w:line="240" w:lineRule="auto"/>
        <w:ind w:left="0" w:right="306" w:firstLine="567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Pr="00495D97">
        <w:rPr>
          <w:rFonts w:ascii="Times New Roman" w:hAnsi="Times New Roman"/>
          <w:sz w:val="20"/>
          <w:szCs w:val="20"/>
        </w:rPr>
        <w:t>.4. Все упомянутые Приложения являются неотъемлемой частью настоящего Договора:</w:t>
      </w:r>
    </w:p>
    <w:p w:rsidR="00495D97" w:rsidRPr="00495D97" w:rsidRDefault="00495D97" w:rsidP="00495D97">
      <w:pPr>
        <w:pStyle w:val="a4"/>
        <w:tabs>
          <w:tab w:val="left" w:pos="0"/>
          <w:tab w:val="left" w:pos="1276"/>
          <w:tab w:val="left" w:pos="10490"/>
        </w:tabs>
        <w:spacing w:after="0" w:line="240" w:lineRule="auto"/>
        <w:ind w:left="0" w:right="306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Pr="00495D97">
        <w:rPr>
          <w:rFonts w:ascii="Times New Roman" w:hAnsi="Times New Roman"/>
          <w:sz w:val="20"/>
          <w:szCs w:val="20"/>
        </w:rPr>
        <w:t>.4.1. Приложение №1 - Техническое задание на выполнение работ.</w:t>
      </w:r>
    </w:p>
    <w:p w:rsidR="00495D97" w:rsidRDefault="00495D97" w:rsidP="00061FBC">
      <w:pPr>
        <w:pStyle w:val="Bodytext30"/>
        <w:shd w:val="clear" w:color="auto" w:fill="auto"/>
        <w:spacing w:after="0" w:line="240" w:lineRule="auto"/>
        <w:ind w:left="2120"/>
      </w:pPr>
    </w:p>
    <w:p w:rsidR="00E61522" w:rsidRDefault="00495D97" w:rsidP="00693E95">
      <w:pPr>
        <w:pStyle w:val="Bodytext30"/>
        <w:shd w:val="clear" w:color="auto" w:fill="auto"/>
        <w:spacing w:after="0" w:line="240" w:lineRule="auto"/>
        <w:jc w:val="center"/>
      </w:pPr>
      <w:r>
        <w:t>8</w:t>
      </w:r>
      <w:r w:rsidR="00685387">
        <w:t>. ЮРИДИЧЕСКИЕ АДРЕСА И РЕКВИЗИТЫ СТОРОН</w:t>
      </w:r>
      <w:bookmarkEnd w:id="11"/>
    </w:p>
    <w:p w:rsidR="00965791" w:rsidRDefault="00965791" w:rsidP="00495D97">
      <w:pPr>
        <w:pStyle w:val="Bodytext30"/>
        <w:shd w:val="clear" w:color="auto" w:fill="auto"/>
        <w:spacing w:after="0" w:line="240" w:lineRule="auto"/>
        <w:ind w:firstLine="567"/>
      </w:pPr>
    </w:p>
    <w:p w:rsidR="00495D97" w:rsidRPr="00495D97" w:rsidRDefault="00495D97" w:rsidP="00495D97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95D97">
        <w:rPr>
          <w:rFonts w:ascii="Times New Roman" w:hAnsi="Times New Roman" w:cs="Times New Roman"/>
          <w:sz w:val="20"/>
          <w:szCs w:val="20"/>
        </w:rPr>
        <w:t xml:space="preserve">8.1. </w:t>
      </w:r>
      <w:r w:rsidRPr="00495D97">
        <w:rPr>
          <w:rFonts w:ascii="Times New Roman" w:hAnsi="Times New Roman" w:cs="Times New Roman"/>
          <w:b/>
          <w:sz w:val="20"/>
          <w:szCs w:val="20"/>
        </w:rPr>
        <w:t>Заказчик:</w:t>
      </w:r>
      <w:r w:rsidRPr="00495D97">
        <w:rPr>
          <w:rFonts w:ascii="Times New Roman" w:hAnsi="Times New Roman" w:cs="Times New Roman"/>
          <w:sz w:val="20"/>
          <w:szCs w:val="20"/>
        </w:rPr>
        <w:t xml:space="preserve"> МУП «</w:t>
      </w:r>
      <w:proofErr w:type="spellStart"/>
      <w:r w:rsidRPr="00495D97">
        <w:rPr>
          <w:rFonts w:ascii="Times New Roman" w:hAnsi="Times New Roman" w:cs="Times New Roman"/>
          <w:sz w:val="20"/>
          <w:szCs w:val="20"/>
        </w:rPr>
        <w:t>Екатеринбургэнерго</w:t>
      </w:r>
      <w:proofErr w:type="spellEnd"/>
      <w:r w:rsidRPr="00495D97">
        <w:rPr>
          <w:rFonts w:ascii="Times New Roman" w:hAnsi="Times New Roman" w:cs="Times New Roman"/>
          <w:sz w:val="20"/>
          <w:szCs w:val="20"/>
        </w:rPr>
        <w:t>»</w:t>
      </w:r>
    </w:p>
    <w:p w:rsidR="00495D97" w:rsidRPr="00495D97" w:rsidRDefault="00495D97" w:rsidP="00495D97">
      <w:pPr>
        <w:ind w:firstLine="567"/>
        <w:rPr>
          <w:rFonts w:ascii="Times New Roman" w:hAnsi="Times New Roman" w:cs="Times New Roman"/>
          <w:bCs/>
          <w:sz w:val="20"/>
          <w:szCs w:val="20"/>
        </w:rPr>
      </w:pPr>
      <w:r w:rsidRPr="00495D97">
        <w:rPr>
          <w:rFonts w:ascii="Times New Roman" w:hAnsi="Times New Roman" w:cs="Times New Roman"/>
          <w:sz w:val="20"/>
          <w:szCs w:val="20"/>
        </w:rPr>
        <w:t xml:space="preserve">Фактический адрес: </w:t>
      </w:r>
      <w:smartTag w:uri="urn:schemas-microsoft-com:office:smarttags" w:element="metricconverter">
        <w:smartTagPr>
          <w:attr w:name="ProductID" w:val="620027, г"/>
        </w:smartTagPr>
        <w:r w:rsidRPr="00495D97">
          <w:rPr>
            <w:rFonts w:ascii="Times New Roman" w:hAnsi="Times New Roman" w:cs="Times New Roman"/>
            <w:bCs/>
            <w:sz w:val="20"/>
            <w:szCs w:val="20"/>
          </w:rPr>
          <w:t>620027, г</w:t>
        </w:r>
      </w:smartTag>
      <w:r w:rsidRPr="00495D97">
        <w:rPr>
          <w:rFonts w:ascii="Times New Roman" w:hAnsi="Times New Roman" w:cs="Times New Roman"/>
          <w:bCs/>
          <w:sz w:val="20"/>
          <w:szCs w:val="20"/>
        </w:rPr>
        <w:t>. Екатеринбург, ул. Я.Свердлова, 34а.</w:t>
      </w:r>
    </w:p>
    <w:p w:rsidR="00495D97" w:rsidRPr="00495D97" w:rsidRDefault="00495D97" w:rsidP="00495D97">
      <w:pPr>
        <w:ind w:firstLine="567"/>
        <w:rPr>
          <w:rFonts w:ascii="Times New Roman" w:hAnsi="Times New Roman" w:cs="Times New Roman"/>
          <w:bCs/>
          <w:sz w:val="20"/>
          <w:szCs w:val="20"/>
        </w:rPr>
      </w:pPr>
      <w:r w:rsidRPr="00495D97">
        <w:rPr>
          <w:rFonts w:ascii="Times New Roman" w:hAnsi="Times New Roman" w:cs="Times New Roman"/>
          <w:sz w:val="20"/>
          <w:szCs w:val="20"/>
        </w:rPr>
        <w:t xml:space="preserve">Юридический адрес: </w:t>
      </w:r>
      <w:smartTag w:uri="urn:schemas-microsoft-com:office:smarttags" w:element="metricconverter">
        <w:smartTagPr>
          <w:attr w:name="ProductID" w:val="620027, г"/>
        </w:smartTagPr>
        <w:r w:rsidRPr="00495D97">
          <w:rPr>
            <w:rFonts w:ascii="Times New Roman" w:hAnsi="Times New Roman" w:cs="Times New Roman"/>
            <w:bCs/>
            <w:sz w:val="20"/>
            <w:szCs w:val="20"/>
          </w:rPr>
          <w:t>620027, г</w:t>
        </w:r>
      </w:smartTag>
      <w:r w:rsidRPr="00495D97">
        <w:rPr>
          <w:rFonts w:ascii="Times New Roman" w:hAnsi="Times New Roman" w:cs="Times New Roman"/>
          <w:bCs/>
          <w:sz w:val="20"/>
          <w:szCs w:val="20"/>
        </w:rPr>
        <w:t>. Екатеринбург, ул. Я.Свердлова, 34а.</w:t>
      </w:r>
    </w:p>
    <w:p w:rsidR="00495D97" w:rsidRPr="00495D97" w:rsidRDefault="00495D97" w:rsidP="00495D97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5D97">
        <w:rPr>
          <w:rFonts w:ascii="Times New Roman" w:hAnsi="Times New Roman" w:cs="Times New Roman"/>
          <w:sz w:val="20"/>
          <w:szCs w:val="20"/>
        </w:rPr>
        <w:t xml:space="preserve">ОГРН:1026602963122                                   </w:t>
      </w:r>
    </w:p>
    <w:p w:rsidR="00495D97" w:rsidRPr="00495D97" w:rsidRDefault="00495D97" w:rsidP="00495D97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95D97">
        <w:rPr>
          <w:rFonts w:ascii="Times New Roman" w:hAnsi="Times New Roman" w:cs="Times New Roman"/>
          <w:sz w:val="20"/>
          <w:szCs w:val="20"/>
        </w:rPr>
        <w:t>ИНН: 6608002884</w:t>
      </w:r>
    </w:p>
    <w:p w:rsidR="00495D97" w:rsidRPr="00495D97" w:rsidRDefault="00495D97" w:rsidP="00495D97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95D97">
        <w:rPr>
          <w:rFonts w:ascii="Times New Roman" w:hAnsi="Times New Roman" w:cs="Times New Roman"/>
          <w:sz w:val="20"/>
          <w:szCs w:val="20"/>
        </w:rPr>
        <w:t>КПП: 660850001</w:t>
      </w:r>
    </w:p>
    <w:p w:rsidR="00495D97" w:rsidRPr="00495D97" w:rsidRDefault="00495D97" w:rsidP="00495D97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95D97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495D97">
        <w:rPr>
          <w:rFonts w:ascii="Times New Roman" w:hAnsi="Times New Roman" w:cs="Times New Roman"/>
          <w:sz w:val="20"/>
          <w:szCs w:val="20"/>
        </w:rPr>
        <w:t>/счет: 40702810800261002904</w:t>
      </w:r>
    </w:p>
    <w:p w:rsidR="00495D97" w:rsidRPr="00495D97" w:rsidRDefault="00495D97" w:rsidP="00495D97">
      <w:pPr>
        <w:tabs>
          <w:tab w:val="left" w:pos="709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495D97">
        <w:rPr>
          <w:rFonts w:ascii="Times New Roman" w:hAnsi="Times New Roman" w:cs="Times New Roman"/>
          <w:sz w:val="20"/>
          <w:szCs w:val="20"/>
        </w:rPr>
        <w:t xml:space="preserve">в  филиале ОАО «ГПБ» в </w:t>
      </w:r>
      <w:proofErr w:type="gramStart"/>
      <w:r w:rsidRPr="00495D97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495D97">
        <w:rPr>
          <w:rFonts w:ascii="Times New Roman" w:hAnsi="Times New Roman" w:cs="Times New Roman"/>
          <w:sz w:val="20"/>
          <w:szCs w:val="20"/>
        </w:rPr>
        <w:t>. Екатеринбурге</w:t>
      </w:r>
    </w:p>
    <w:p w:rsidR="00495D97" w:rsidRPr="00495D97" w:rsidRDefault="00495D97" w:rsidP="00495D97">
      <w:pPr>
        <w:tabs>
          <w:tab w:val="left" w:pos="709"/>
        </w:tabs>
        <w:ind w:firstLine="567"/>
        <w:rPr>
          <w:rFonts w:ascii="Times New Roman" w:hAnsi="Times New Roman" w:cs="Times New Roman"/>
          <w:sz w:val="20"/>
          <w:szCs w:val="20"/>
        </w:rPr>
      </w:pPr>
      <w:proofErr w:type="gramStart"/>
      <w:r w:rsidRPr="00495D97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495D97">
        <w:rPr>
          <w:rFonts w:ascii="Times New Roman" w:hAnsi="Times New Roman" w:cs="Times New Roman"/>
          <w:sz w:val="20"/>
          <w:szCs w:val="20"/>
        </w:rPr>
        <w:t>/счет: 30101810800000000945</w:t>
      </w:r>
    </w:p>
    <w:p w:rsidR="00495D97" w:rsidRDefault="00495D97" w:rsidP="00495D97">
      <w:pPr>
        <w:pStyle w:val="Bodytext30"/>
        <w:shd w:val="clear" w:color="auto" w:fill="auto"/>
        <w:spacing w:after="0" w:line="240" w:lineRule="auto"/>
        <w:ind w:firstLine="567"/>
        <w:rPr>
          <w:b w:val="0"/>
        </w:rPr>
      </w:pPr>
      <w:r w:rsidRPr="00495D97">
        <w:rPr>
          <w:b w:val="0"/>
        </w:rPr>
        <w:t>БИК: 046568945</w:t>
      </w:r>
    </w:p>
    <w:p w:rsidR="00495D97" w:rsidRDefault="00495D97" w:rsidP="00495D97">
      <w:pPr>
        <w:pStyle w:val="Bodytext30"/>
        <w:shd w:val="clear" w:color="auto" w:fill="auto"/>
        <w:spacing w:after="0" w:line="240" w:lineRule="auto"/>
        <w:ind w:firstLine="567"/>
        <w:rPr>
          <w:b w:val="0"/>
        </w:rPr>
      </w:pPr>
      <w:r>
        <w:rPr>
          <w:b w:val="0"/>
        </w:rPr>
        <w:t xml:space="preserve">8.2. </w:t>
      </w:r>
      <w:r w:rsidRPr="00495D97">
        <w:t>Исполнитель:</w:t>
      </w:r>
    </w:p>
    <w:p w:rsidR="00495D97" w:rsidRDefault="00495D97" w:rsidP="00495D97">
      <w:pPr>
        <w:pStyle w:val="Bodytext30"/>
        <w:shd w:val="clear" w:color="auto" w:fill="auto"/>
        <w:spacing w:after="0" w:line="240" w:lineRule="auto"/>
        <w:ind w:firstLine="567"/>
        <w:rPr>
          <w:b w:val="0"/>
        </w:rPr>
      </w:pPr>
    </w:p>
    <w:p w:rsidR="00495D97" w:rsidRPr="00495D97" w:rsidRDefault="00495D97" w:rsidP="00495D97">
      <w:pPr>
        <w:pStyle w:val="Bodytext30"/>
        <w:shd w:val="clear" w:color="auto" w:fill="auto"/>
        <w:spacing w:after="0" w:line="240" w:lineRule="auto"/>
        <w:rPr>
          <w:b w:val="0"/>
        </w:rPr>
        <w:sectPr w:rsidR="00495D97" w:rsidRPr="00495D97">
          <w:type w:val="continuous"/>
          <w:pgSz w:w="11905" w:h="16837"/>
          <w:pgMar w:top="423" w:right="317" w:bottom="624" w:left="792" w:header="0" w:footer="3" w:gutter="0"/>
          <w:cols w:space="720"/>
          <w:noEndnote/>
          <w:docGrid w:linePitch="360"/>
        </w:sectPr>
      </w:pPr>
    </w:p>
    <w:p w:rsidR="00E61522" w:rsidRDefault="00E61522" w:rsidP="00965791"/>
    <w:sectPr w:rsidR="00E61522" w:rsidSect="00E61522">
      <w:type w:val="continuous"/>
      <w:pgSz w:w="11905" w:h="16837"/>
      <w:pgMar w:top="787" w:right="2725" w:bottom="7771" w:left="584" w:header="0" w:footer="3" w:gutter="0"/>
      <w:cols w:num="2" w:space="148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11D" w:rsidRDefault="00FD711D" w:rsidP="00E61522">
      <w:r>
        <w:separator/>
      </w:r>
    </w:p>
  </w:endnote>
  <w:endnote w:type="continuationSeparator" w:id="1">
    <w:p w:rsidR="00FD711D" w:rsidRDefault="00FD711D" w:rsidP="00E61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11D" w:rsidRDefault="00FD711D"/>
  </w:footnote>
  <w:footnote w:type="continuationSeparator" w:id="1">
    <w:p w:rsidR="00FD711D" w:rsidRDefault="00FD711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23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6696DCE"/>
    <w:multiLevelType w:val="hybridMultilevel"/>
    <w:tmpl w:val="CC264DF2"/>
    <w:lvl w:ilvl="0" w:tplc="DBA028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8454CFF"/>
    <w:multiLevelType w:val="multilevel"/>
    <w:tmpl w:val="51E66A0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160AE7"/>
    <w:multiLevelType w:val="multilevel"/>
    <w:tmpl w:val="EB38892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301CA7"/>
    <w:multiLevelType w:val="hybridMultilevel"/>
    <w:tmpl w:val="1436DEC0"/>
    <w:lvl w:ilvl="0" w:tplc="602E5108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6E82378"/>
    <w:multiLevelType w:val="multilevel"/>
    <w:tmpl w:val="E16C8D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B37976"/>
    <w:multiLevelType w:val="multilevel"/>
    <w:tmpl w:val="0924F4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E16907"/>
    <w:multiLevelType w:val="multilevel"/>
    <w:tmpl w:val="FF7CFE5A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4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3.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F50BDA"/>
    <w:multiLevelType w:val="multilevel"/>
    <w:tmpl w:val="9344FA0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B74F9C"/>
    <w:multiLevelType w:val="multilevel"/>
    <w:tmpl w:val="E5487B2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61522"/>
    <w:rsid w:val="000041EB"/>
    <w:rsid w:val="00061FBC"/>
    <w:rsid w:val="000D11AA"/>
    <w:rsid w:val="001B41D6"/>
    <w:rsid w:val="00225706"/>
    <w:rsid w:val="00495D97"/>
    <w:rsid w:val="00685387"/>
    <w:rsid w:val="00693E95"/>
    <w:rsid w:val="007563B8"/>
    <w:rsid w:val="00965791"/>
    <w:rsid w:val="00A90A41"/>
    <w:rsid w:val="00AF2675"/>
    <w:rsid w:val="00BC032E"/>
    <w:rsid w:val="00E01511"/>
    <w:rsid w:val="00E61522"/>
    <w:rsid w:val="00F01251"/>
    <w:rsid w:val="00F85FC3"/>
    <w:rsid w:val="00FD4322"/>
    <w:rsid w:val="00FD711D"/>
    <w:rsid w:val="00FF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15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1522"/>
    <w:rPr>
      <w:color w:val="648BCB"/>
      <w:u w:val="single"/>
    </w:rPr>
  </w:style>
  <w:style w:type="character" w:customStyle="1" w:styleId="Heading1">
    <w:name w:val="Heading #1_"/>
    <w:basedOn w:val="a0"/>
    <w:link w:val="Heading10"/>
    <w:rsid w:val="00E61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ing11">
    <w:name w:val="Heading #1"/>
    <w:basedOn w:val="Heading1"/>
    <w:rsid w:val="00E61522"/>
    <w:rPr>
      <w:u w:val="single"/>
    </w:rPr>
  </w:style>
  <w:style w:type="character" w:customStyle="1" w:styleId="Bodytext2">
    <w:name w:val="Body text (2)_"/>
    <w:basedOn w:val="a0"/>
    <w:link w:val="Bodytext20"/>
    <w:rsid w:val="00E61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">
    <w:name w:val="Body text_"/>
    <w:basedOn w:val="a0"/>
    <w:link w:val="Bodytext0"/>
    <w:rsid w:val="00E61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Spacing-1pt">
    <w:name w:val="Body text + Spacing -1 pt"/>
    <w:basedOn w:val="Bodytext"/>
    <w:rsid w:val="00E61522"/>
    <w:rPr>
      <w:spacing w:val="-20"/>
    </w:rPr>
  </w:style>
  <w:style w:type="character" w:customStyle="1" w:styleId="BodytextSpacing-1pt0">
    <w:name w:val="Body text + Spacing -1 pt"/>
    <w:basedOn w:val="Bodytext"/>
    <w:rsid w:val="00E61522"/>
    <w:rPr>
      <w:spacing w:val="-20"/>
      <w:u w:val="single"/>
    </w:rPr>
  </w:style>
  <w:style w:type="character" w:customStyle="1" w:styleId="BodytextBold">
    <w:name w:val="Body text + Bold"/>
    <w:basedOn w:val="Bodytext"/>
    <w:rsid w:val="00E61522"/>
    <w:rPr>
      <w:b/>
      <w:bCs/>
      <w:spacing w:val="0"/>
    </w:rPr>
  </w:style>
  <w:style w:type="character" w:customStyle="1" w:styleId="Heading4">
    <w:name w:val="Heading #4_"/>
    <w:basedOn w:val="a0"/>
    <w:link w:val="Heading40"/>
    <w:rsid w:val="00E61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3">
    <w:name w:val="Body text (3)_"/>
    <w:basedOn w:val="a0"/>
    <w:link w:val="Bodytext30"/>
    <w:rsid w:val="00E61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3NotBold">
    <w:name w:val="Body text (3) + Not Bold"/>
    <w:basedOn w:val="Bodytext3"/>
    <w:rsid w:val="00E61522"/>
    <w:rPr>
      <w:b/>
      <w:bCs/>
      <w:spacing w:val="0"/>
    </w:rPr>
  </w:style>
  <w:style w:type="character" w:customStyle="1" w:styleId="Heading4NotBold">
    <w:name w:val="Heading #4 + Not Bold"/>
    <w:basedOn w:val="Heading4"/>
    <w:rsid w:val="00E61522"/>
    <w:rPr>
      <w:b/>
      <w:bCs/>
      <w:spacing w:val="0"/>
    </w:rPr>
  </w:style>
  <w:style w:type="character" w:customStyle="1" w:styleId="BodytextItalic">
    <w:name w:val="Body text + Italic"/>
    <w:basedOn w:val="Bodytext"/>
    <w:rsid w:val="00E61522"/>
    <w:rPr>
      <w:i/>
      <w:iCs/>
      <w:spacing w:val="0"/>
    </w:rPr>
  </w:style>
  <w:style w:type="character" w:customStyle="1" w:styleId="Bodytext2NotItalic">
    <w:name w:val="Body text (2) + Not Italic"/>
    <w:basedOn w:val="Bodytext2"/>
    <w:rsid w:val="00E61522"/>
    <w:rPr>
      <w:i/>
      <w:iCs/>
      <w:spacing w:val="0"/>
    </w:rPr>
  </w:style>
  <w:style w:type="character" w:customStyle="1" w:styleId="Heading3">
    <w:name w:val="Heading #3_"/>
    <w:basedOn w:val="a0"/>
    <w:link w:val="Heading30"/>
    <w:rsid w:val="00E61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3NotBoldNotItalic">
    <w:name w:val="Heading #3 + Not Bold;Not Italic"/>
    <w:basedOn w:val="Heading3"/>
    <w:rsid w:val="00E61522"/>
    <w:rPr>
      <w:b/>
      <w:bCs/>
      <w:i/>
      <w:iCs/>
      <w:spacing w:val="0"/>
    </w:rPr>
  </w:style>
  <w:style w:type="character" w:customStyle="1" w:styleId="Heading32">
    <w:name w:val="Heading #3 (2)_"/>
    <w:basedOn w:val="a0"/>
    <w:link w:val="Heading320"/>
    <w:rsid w:val="00E61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3210ptBold">
    <w:name w:val="Heading #3 (2) + 10 pt;Bold"/>
    <w:basedOn w:val="Heading32"/>
    <w:rsid w:val="00E61522"/>
    <w:rPr>
      <w:b/>
      <w:bCs/>
      <w:spacing w:val="0"/>
      <w:sz w:val="20"/>
      <w:szCs w:val="20"/>
    </w:rPr>
  </w:style>
  <w:style w:type="character" w:customStyle="1" w:styleId="Heading32BoldItalic">
    <w:name w:val="Heading #3 (2) + Bold;Italic"/>
    <w:basedOn w:val="Heading32"/>
    <w:rsid w:val="00E61522"/>
    <w:rPr>
      <w:b/>
      <w:bCs/>
      <w:i/>
      <w:iCs/>
      <w:spacing w:val="0"/>
    </w:rPr>
  </w:style>
  <w:style w:type="character" w:customStyle="1" w:styleId="Heading3NotBoldNotItalic0">
    <w:name w:val="Heading #3 + Not Bold;Not Italic"/>
    <w:basedOn w:val="Heading3"/>
    <w:rsid w:val="00E61522"/>
    <w:rPr>
      <w:b/>
      <w:bCs/>
      <w:i/>
      <w:iCs/>
      <w:spacing w:val="0"/>
    </w:rPr>
  </w:style>
  <w:style w:type="character" w:customStyle="1" w:styleId="BodytextBold0">
    <w:name w:val="Body text + Bold"/>
    <w:basedOn w:val="Bodytext"/>
    <w:rsid w:val="00E61522"/>
    <w:rPr>
      <w:b/>
      <w:bCs/>
      <w:spacing w:val="0"/>
    </w:rPr>
  </w:style>
  <w:style w:type="character" w:customStyle="1" w:styleId="BodytextBold1">
    <w:name w:val="Body text + Bold"/>
    <w:basedOn w:val="Bodytext"/>
    <w:rsid w:val="00E61522"/>
    <w:rPr>
      <w:b/>
      <w:bCs/>
      <w:spacing w:val="0"/>
      <w:u w:val="single"/>
    </w:rPr>
  </w:style>
  <w:style w:type="character" w:customStyle="1" w:styleId="Heading4NotBold0">
    <w:name w:val="Heading #4 + Not Bold"/>
    <w:basedOn w:val="Heading4"/>
    <w:rsid w:val="00E61522"/>
    <w:rPr>
      <w:b/>
      <w:bCs/>
      <w:spacing w:val="0"/>
    </w:rPr>
  </w:style>
  <w:style w:type="character" w:customStyle="1" w:styleId="BodytextBoldItalic">
    <w:name w:val="Body text + Bold;Italic"/>
    <w:basedOn w:val="Bodytext"/>
    <w:rsid w:val="00E61522"/>
    <w:rPr>
      <w:b/>
      <w:bCs/>
      <w:i/>
      <w:iCs/>
      <w:spacing w:val="0"/>
      <w:sz w:val="20"/>
      <w:szCs w:val="20"/>
    </w:rPr>
  </w:style>
  <w:style w:type="character" w:customStyle="1" w:styleId="BodytextBoldItalic0">
    <w:name w:val="Body text + Bold;Italic"/>
    <w:basedOn w:val="Bodytext"/>
    <w:rsid w:val="00E61522"/>
    <w:rPr>
      <w:b/>
      <w:bCs/>
      <w:i/>
      <w:iCs/>
      <w:spacing w:val="0"/>
      <w:sz w:val="20"/>
      <w:szCs w:val="20"/>
      <w:u w:val="single"/>
      <w:lang w:val="en-US"/>
    </w:rPr>
  </w:style>
  <w:style w:type="character" w:customStyle="1" w:styleId="Picturecaption">
    <w:name w:val="Picture caption_"/>
    <w:basedOn w:val="a0"/>
    <w:link w:val="Picturecaption0"/>
    <w:rsid w:val="00E61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4">
    <w:name w:val="Body text (4)_"/>
    <w:basedOn w:val="a0"/>
    <w:link w:val="Bodytext40"/>
    <w:rsid w:val="00E61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4NotItalic">
    <w:name w:val="Body text (4) + Not Italic"/>
    <w:basedOn w:val="Bodytext4"/>
    <w:rsid w:val="00E61522"/>
    <w:rPr>
      <w:i/>
      <w:iCs/>
      <w:spacing w:val="0"/>
      <w:sz w:val="20"/>
      <w:szCs w:val="20"/>
    </w:rPr>
  </w:style>
  <w:style w:type="character" w:customStyle="1" w:styleId="Bodytext1">
    <w:name w:val="Body text"/>
    <w:basedOn w:val="Bodytext"/>
    <w:rsid w:val="00E61522"/>
  </w:style>
  <w:style w:type="character" w:customStyle="1" w:styleId="Bodytext4335ptNotBold">
    <w:name w:val="Body text (4) + 33;5 pt;Not Bold"/>
    <w:basedOn w:val="Bodytext4"/>
    <w:rsid w:val="00E61522"/>
    <w:rPr>
      <w:b/>
      <w:bCs/>
      <w:spacing w:val="0"/>
      <w:sz w:val="67"/>
      <w:szCs w:val="67"/>
    </w:rPr>
  </w:style>
  <w:style w:type="character" w:customStyle="1" w:styleId="Bodytext41">
    <w:name w:val="Body text (4)"/>
    <w:basedOn w:val="Bodytext4"/>
    <w:rsid w:val="00E61522"/>
  </w:style>
  <w:style w:type="character" w:customStyle="1" w:styleId="BodytextBoldItalic1">
    <w:name w:val="Body text + Bold;Italic"/>
    <w:basedOn w:val="Bodytext"/>
    <w:rsid w:val="00E61522"/>
    <w:rPr>
      <w:b/>
      <w:bCs/>
      <w:i/>
      <w:iCs/>
      <w:spacing w:val="0"/>
      <w:sz w:val="20"/>
      <w:szCs w:val="20"/>
      <w:lang w:val="en-US"/>
    </w:rPr>
  </w:style>
  <w:style w:type="character" w:customStyle="1" w:styleId="Bodytext5">
    <w:name w:val="Body text"/>
    <w:basedOn w:val="Bodytext"/>
    <w:rsid w:val="00E61522"/>
    <w:rPr>
      <w:lang w:val="en-US"/>
    </w:rPr>
  </w:style>
  <w:style w:type="character" w:customStyle="1" w:styleId="Bodytext6">
    <w:name w:val="Body text"/>
    <w:basedOn w:val="Bodytext"/>
    <w:rsid w:val="00E61522"/>
  </w:style>
  <w:style w:type="character" w:customStyle="1" w:styleId="Heading2">
    <w:name w:val="Heading #2_"/>
    <w:basedOn w:val="a0"/>
    <w:link w:val="Heading20"/>
    <w:rsid w:val="00E61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ing33">
    <w:name w:val="Heading #3 (3)_"/>
    <w:basedOn w:val="a0"/>
    <w:link w:val="Heading330"/>
    <w:rsid w:val="00E61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BodytextBoldItalic2">
    <w:name w:val="Body text + Bold;Italic"/>
    <w:basedOn w:val="Bodytext"/>
    <w:rsid w:val="00E61522"/>
    <w:rPr>
      <w:b/>
      <w:bCs/>
      <w:i/>
      <w:iCs/>
      <w:spacing w:val="0"/>
      <w:sz w:val="20"/>
      <w:szCs w:val="20"/>
    </w:rPr>
  </w:style>
  <w:style w:type="paragraph" w:customStyle="1" w:styleId="Heading10">
    <w:name w:val="Heading #1"/>
    <w:basedOn w:val="a"/>
    <w:link w:val="Heading1"/>
    <w:rsid w:val="00E61522"/>
    <w:pPr>
      <w:shd w:val="clear" w:color="auto" w:fill="FFFFFF"/>
      <w:spacing w:line="254" w:lineRule="exact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a"/>
    <w:link w:val="Bodytext2"/>
    <w:rsid w:val="00E61522"/>
    <w:pPr>
      <w:shd w:val="clear" w:color="auto" w:fill="FFFFFF"/>
      <w:spacing w:after="480" w:line="254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0">
    <w:name w:val="Body text"/>
    <w:basedOn w:val="a"/>
    <w:link w:val="Bodytext"/>
    <w:rsid w:val="00E61522"/>
    <w:pPr>
      <w:shd w:val="clear" w:color="auto" w:fill="FFFFFF"/>
      <w:spacing w:before="480" w:after="3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40">
    <w:name w:val="Heading #4"/>
    <w:basedOn w:val="a"/>
    <w:link w:val="Heading4"/>
    <w:rsid w:val="00E61522"/>
    <w:pPr>
      <w:shd w:val="clear" w:color="auto" w:fill="FFFFFF"/>
      <w:spacing w:before="480" w:line="250" w:lineRule="exact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30">
    <w:name w:val="Body text (3)"/>
    <w:basedOn w:val="a"/>
    <w:link w:val="Bodytext3"/>
    <w:rsid w:val="00E61522"/>
    <w:pPr>
      <w:shd w:val="clear" w:color="auto" w:fill="FFFFFF"/>
      <w:spacing w:after="480" w:line="26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30">
    <w:name w:val="Heading #3"/>
    <w:basedOn w:val="a"/>
    <w:link w:val="Heading3"/>
    <w:rsid w:val="00E61522"/>
    <w:pPr>
      <w:shd w:val="clear" w:color="auto" w:fill="FFFFFF"/>
      <w:spacing w:line="259" w:lineRule="exact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Heading320">
    <w:name w:val="Heading #3 (2)"/>
    <w:basedOn w:val="a"/>
    <w:link w:val="Heading32"/>
    <w:rsid w:val="00E61522"/>
    <w:pPr>
      <w:shd w:val="clear" w:color="auto" w:fill="FFFFFF"/>
      <w:spacing w:line="264" w:lineRule="exact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icturecaption0">
    <w:name w:val="Picture caption"/>
    <w:basedOn w:val="a"/>
    <w:link w:val="Picturecaption"/>
    <w:rsid w:val="00E615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Bodytext40">
    <w:name w:val="Body text (4)"/>
    <w:basedOn w:val="a"/>
    <w:link w:val="Bodytext4"/>
    <w:rsid w:val="00E61522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Heading20">
    <w:name w:val="Heading #2"/>
    <w:basedOn w:val="a"/>
    <w:link w:val="Heading2"/>
    <w:rsid w:val="00E61522"/>
    <w:pPr>
      <w:shd w:val="clear" w:color="auto" w:fill="FFFFFF"/>
      <w:spacing w:before="240" w:line="0" w:lineRule="atLeast"/>
      <w:ind w:firstLine="760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330">
    <w:name w:val="Heading #3 (3)"/>
    <w:basedOn w:val="a"/>
    <w:link w:val="Heading33"/>
    <w:rsid w:val="00E61522"/>
    <w:pPr>
      <w:shd w:val="clear" w:color="auto" w:fill="FFFFFF"/>
      <w:spacing w:line="250" w:lineRule="exact"/>
      <w:outlineLvl w:val="2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styleId="a4">
    <w:name w:val="List Paragraph"/>
    <w:basedOn w:val="a"/>
    <w:uiPriority w:val="34"/>
    <w:qFormat/>
    <w:rsid w:val="00495D97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ConsNonformat">
    <w:name w:val="ConsNonformat"/>
    <w:rsid w:val="00495D9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25469-CE10-40E3-B2A5-C573BE8C0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EKATENERGO</Company>
  <LinksUpToDate>false</LinksUpToDate>
  <CharactersWithSpaces>11681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</dc:creator>
  <cp:lastModifiedBy>Чудиновских</cp:lastModifiedBy>
  <cp:revision>3</cp:revision>
  <dcterms:created xsi:type="dcterms:W3CDTF">2014-01-07T04:00:00Z</dcterms:created>
  <dcterms:modified xsi:type="dcterms:W3CDTF">2014-01-20T03:14:00Z</dcterms:modified>
</cp:coreProperties>
</file>